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1E0E9" w14:textId="2F23C024" w:rsidR="00A726DF" w:rsidRDefault="00A726DF" w:rsidP="00A726DF">
      <w:pPr>
        <w:pBdr>
          <w:top w:val="nil"/>
          <w:left w:val="nil"/>
          <w:bottom w:val="nil"/>
          <w:right w:val="nil"/>
          <w:between w:val="nil"/>
          <w:bar w:val="nil"/>
        </w:pBdr>
        <w:spacing w:line="240" w:lineRule="auto"/>
        <w:jc w:val="center"/>
        <w:rPr>
          <w:rFonts w:eastAsia="Arial Unicode MS"/>
          <w:b/>
          <w:u w:val="single"/>
          <w:bdr w:val="nil"/>
        </w:rPr>
      </w:pPr>
      <w:r w:rsidRPr="00A726DF">
        <w:rPr>
          <w:rFonts w:eastAsia="Arial Unicode MS"/>
          <w:b/>
          <w:u w:val="single"/>
          <w:bdr w:val="nil"/>
        </w:rPr>
        <w:t>Informed Consent for Tele</w:t>
      </w:r>
      <w:r w:rsidR="004538E4">
        <w:rPr>
          <w:rFonts w:eastAsia="Arial Unicode MS"/>
          <w:b/>
          <w:u w:val="single"/>
          <w:bdr w:val="nil"/>
        </w:rPr>
        <w:t xml:space="preserve"> </w:t>
      </w:r>
      <w:r w:rsidR="003B0D78">
        <w:rPr>
          <w:rFonts w:eastAsia="Arial Unicode MS"/>
          <w:b/>
          <w:u w:val="single"/>
          <w:bdr w:val="nil"/>
        </w:rPr>
        <w:t>M</w:t>
      </w:r>
      <w:r w:rsidR="005B51C2">
        <w:rPr>
          <w:rFonts w:eastAsia="Arial Unicode MS"/>
          <w:b/>
          <w:u w:val="single"/>
          <w:bdr w:val="nil"/>
        </w:rPr>
        <w:t>ental Health</w:t>
      </w:r>
      <w:r w:rsidR="0098484F">
        <w:rPr>
          <w:rFonts w:eastAsia="Arial Unicode MS"/>
          <w:b/>
          <w:u w:val="single"/>
          <w:bdr w:val="nil"/>
        </w:rPr>
        <w:t xml:space="preserve"> </w:t>
      </w:r>
      <w:r w:rsidRPr="00A726DF">
        <w:rPr>
          <w:rFonts w:eastAsia="Arial Unicode MS"/>
          <w:b/>
          <w:u w:val="single"/>
          <w:bdr w:val="nil"/>
        </w:rPr>
        <w:t>Services</w:t>
      </w:r>
    </w:p>
    <w:p w14:paraId="74FC0222" w14:textId="77777777" w:rsidR="00267F72" w:rsidRPr="00267F72" w:rsidRDefault="00267F72" w:rsidP="004227B0">
      <w:pPr>
        <w:pBdr>
          <w:top w:val="nil"/>
          <w:left w:val="nil"/>
          <w:bottom w:val="nil"/>
          <w:right w:val="nil"/>
          <w:between w:val="nil"/>
          <w:bar w:val="nil"/>
        </w:pBdr>
        <w:spacing w:line="240" w:lineRule="auto"/>
        <w:rPr>
          <w:rFonts w:eastAsia="Arial Unicode MS"/>
          <w:bCs/>
          <w:bdr w:val="nil"/>
        </w:rPr>
      </w:pPr>
    </w:p>
    <w:p w14:paraId="517246EE" w14:textId="353DFA03" w:rsidR="00A726DF" w:rsidRPr="00A726DF" w:rsidRDefault="00A726DF" w:rsidP="00A726DF">
      <w:pPr>
        <w:pBdr>
          <w:top w:val="nil"/>
          <w:left w:val="nil"/>
          <w:bottom w:val="nil"/>
          <w:right w:val="nil"/>
          <w:between w:val="nil"/>
          <w:bar w:val="nil"/>
        </w:pBdr>
        <w:spacing w:line="240" w:lineRule="auto"/>
        <w:rPr>
          <w:rFonts w:eastAsia="Arial Unicode MS"/>
          <w:bCs/>
          <w:bdr w:val="nil"/>
        </w:rPr>
      </w:pPr>
      <w:r w:rsidRPr="00A726DF">
        <w:rPr>
          <w:rFonts w:eastAsia="Arial Unicode MS"/>
          <w:bCs/>
          <w:bdr w:val="nil"/>
        </w:rPr>
        <w:t>The following information is provided to clients who are seeking Tele</w:t>
      </w:r>
      <w:r w:rsidR="0098484F">
        <w:rPr>
          <w:rFonts w:eastAsia="Arial Unicode MS"/>
          <w:bCs/>
          <w:bdr w:val="nil"/>
        </w:rPr>
        <w:t xml:space="preserve"> </w:t>
      </w:r>
      <w:r w:rsidR="005B51C2">
        <w:rPr>
          <w:rFonts w:eastAsia="Arial Unicode MS"/>
          <w:bCs/>
          <w:bdr w:val="nil"/>
        </w:rPr>
        <w:t>Mental Health</w:t>
      </w:r>
      <w:r w:rsidR="0098484F">
        <w:rPr>
          <w:rFonts w:eastAsia="Arial Unicode MS"/>
          <w:bCs/>
          <w:bdr w:val="nil"/>
        </w:rPr>
        <w:t xml:space="preserve"> </w:t>
      </w:r>
      <w:r w:rsidRPr="00A726DF">
        <w:rPr>
          <w:rFonts w:eastAsia="Arial Unicode MS"/>
          <w:bCs/>
          <w:bdr w:val="nil"/>
        </w:rPr>
        <w:t xml:space="preserve">therapy.  This document covers your rights, risks and benefits associated with receiving services, </w:t>
      </w:r>
      <w:r w:rsidR="004227B0">
        <w:rPr>
          <w:rFonts w:eastAsia="Arial Unicode MS"/>
          <w:bCs/>
          <w:bdr w:val="nil"/>
        </w:rPr>
        <w:t xml:space="preserve">our </w:t>
      </w:r>
      <w:r w:rsidR="003D2C84" w:rsidRPr="00A726DF">
        <w:rPr>
          <w:rFonts w:eastAsia="Arial Unicode MS"/>
          <w:bCs/>
          <w:bdr w:val="nil"/>
        </w:rPr>
        <w:t>policies,</w:t>
      </w:r>
      <w:r w:rsidRPr="00A726DF">
        <w:rPr>
          <w:rFonts w:eastAsia="Arial Unicode MS"/>
          <w:bCs/>
          <w:bdr w:val="nil"/>
        </w:rPr>
        <w:t xml:space="preserve"> and your authorization.  Please read this document carefully, note any questions you would like to discuss and sign.</w:t>
      </w:r>
    </w:p>
    <w:p w14:paraId="428FD1B2" w14:textId="77777777" w:rsidR="00267F72" w:rsidRDefault="00267F72" w:rsidP="00267F72">
      <w:pPr>
        <w:pBdr>
          <w:top w:val="nil"/>
          <w:left w:val="nil"/>
          <w:bottom w:val="nil"/>
          <w:right w:val="nil"/>
          <w:between w:val="nil"/>
          <w:bar w:val="nil"/>
        </w:pBdr>
        <w:spacing w:line="240" w:lineRule="auto"/>
        <w:rPr>
          <w:rFonts w:eastAsia="Arial Unicode MS"/>
          <w:b/>
          <w:bdr w:val="nil"/>
        </w:rPr>
      </w:pPr>
    </w:p>
    <w:p w14:paraId="3CE4C10C" w14:textId="0AE5DDAA" w:rsidR="00A726DF" w:rsidRPr="00A726DF" w:rsidRDefault="00A726DF" w:rsidP="00A726DF">
      <w:pPr>
        <w:pBdr>
          <w:top w:val="nil"/>
          <w:left w:val="nil"/>
          <w:bottom w:val="nil"/>
          <w:right w:val="nil"/>
          <w:between w:val="nil"/>
          <w:bar w:val="nil"/>
        </w:pBdr>
        <w:spacing w:line="240" w:lineRule="auto"/>
        <w:rPr>
          <w:rFonts w:eastAsia="Arial Unicode MS"/>
          <w:b/>
          <w:bdr w:val="nil"/>
        </w:rPr>
      </w:pPr>
      <w:r w:rsidRPr="00A726DF">
        <w:rPr>
          <w:rFonts w:eastAsia="Arial Unicode MS"/>
          <w:b/>
          <w:bdr w:val="nil"/>
        </w:rPr>
        <w:t xml:space="preserve">Tele </w:t>
      </w:r>
      <w:r w:rsidR="0098484F" w:rsidRPr="00A726DF">
        <w:rPr>
          <w:rFonts w:eastAsia="Arial Unicode MS"/>
          <w:b/>
          <w:bdr w:val="nil"/>
        </w:rPr>
        <w:t xml:space="preserve">Mental </w:t>
      </w:r>
      <w:r w:rsidR="005B51C2" w:rsidRPr="00A726DF">
        <w:rPr>
          <w:rFonts w:eastAsia="Arial Unicode MS"/>
          <w:b/>
          <w:bdr w:val="nil"/>
        </w:rPr>
        <w:t>Health</w:t>
      </w:r>
      <w:r w:rsidR="005B51C2">
        <w:rPr>
          <w:rFonts w:eastAsia="Arial Unicode MS"/>
          <w:b/>
          <w:bdr w:val="nil"/>
        </w:rPr>
        <w:t xml:space="preserve"> </w:t>
      </w:r>
      <w:r w:rsidR="0098484F">
        <w:rPr>
          <w:rFonts w:eastAsia="Arial Unicode MS"/>
          <w:b/>
          <w:bdr w:val="nil"/>
        </w:rPr>
        <w:t xml:space="preserve">Services </w:t>
      </w:r>
      <w:r w:rsidRPr="00A726DF">
        <w:rPr>
          <w:rFonts w:eastAsia="Arial Unicode MS"/>
          <w:b/>
          <w:bdr w:val="nil"/>
        </w:rPr>
        <w:t>Defined:</w:t>
      </w:r>
    </w:p>
    <w:p w14:paraId="2ECEB364" w14:textId="5A763A0F" w:rsidR="00A726DF" w:rsidRPr="00A726DF" w:rsidRDefault="00A726DF" w:rsidP="00A726DF">
      <w:pPr>
        <w:pBdr>
          <w:top w:val="nil"/>
          <w:left w:val="nil"/>
          <w:bottom w:val="nil"/>
          <w:right w:val="nil"/>
          <w:between w:val="nil"/>
          <w:bar w:val="nil"/>
        </w:pBdr>
        <w:spacing w:line="240" w:lineRule="auto"/>
        <w:rPr>
          <w:rFonts w:eastAsia="Arial Unicode MS"/>
          <w:bCs/>
          <w:bdr w:val="nil"/>
        </w:rPr>
      </w:pPr>
      <w:r w:rsidRPr="00A726DF">
        <w:rPr>
          <w:rFonts w:eastAsia="Arial Unicode MS"/>
          <w:bCs/>
          <w:bdr w:val="nil"/>
        </w:rPr>
        <w:t xml:space="preserve">Tele </w:t>
      </w:r>
      <w:r w:rsidR="005B51C2" w:rsidRPr="00A726DF">
        <w:rPr>
          <w:rFonts w:eastAsia="Arial Unicode MS"/>
          <w:bCs/>
          <w:bdr w:val="nil"/>
        </w:rPr>
        <w:t xml:space="preserve">Mental </w:t>
      </w:r>
      <w:r w:rsidR="0098484F">
        <w:rPr>
          <w:rFonts w:eastAsia="Arial Unicode MS"/>
          <w:bCs/>
          <w:bdr w:val="nil"/>
        </w:rPr>
        <w:t>H</w:t>
      </w:r>
      <w:r w:rsidRPr="00A726DF">
        <w:rPr>
          <w:rFonts w:eastAsia="Arial Unicode MS"/>
          <w:bCs/>
          <w:bdr w:val="nil"/>
        </w:rPr>
        <w:t xml:space="preserve">ealth </w:t>
      </w:r>
      <w:r w:rsidR="0098484F">
        <w:rPr>
          <w:rFonts w:eastAsia="Arial Unicode MS"/>
          <w:bCs/>
          <w:bdr w:val="nil"/>
        </w:rPr>
        <w:t xml:space="preserve">Services </w:t>
      </w:r>
      <w:r w:rsidRPr="00A726DF">
        <w:rPr>
          <w:rFonts w:eastAsia="Arial Unicode MS"/>
          <w:bCs/>
          <w:bdr w:val="nil"/>
        </w:rPr>
        <w:t>means the remote delivering of health care services via technology-assisted media.  This includes a wide array of clinical services and various forms of technology.  The technology includes but is not limited to video, internet, a smartphone, tablet, PC desktop system or other electronic means.  The delivery method must be secured by two-way encryption to be considered secure.  Synchronous (at the same time) secure video chatting is the preferred method of service delivery.</w:t>
      </w:r>
    </w:p>
    <w:p w14:paraId="4AC4C87D" w14:textId="77777777" w:rsidR="00A726DF" w:rsidRPr="00A726DF" w:rsidRDefault="00A726DF" w:rsidP="00A726DF">
      <w:pPr>
        <w:pBdr>
          <w:top w:val="nil"/>
          <w:left w:val="nil"/>
          <w:bottom w:val="nil"/>
          <w:right w:val="nil"/>
          <w:between w:val="nil"/>
          <w:bar w:val="nil"/>
        </w:pBdr>
        <w:spacing w:line="240" w:lineRule="auto"/>
        <w:rPr>
          <w:rFonts w:eastAsia="Arial Unicode MS"/>
          <w:bCs/>
          <w:bdr w:val="nil"/>
        </w:rPr>
      </w:pPr>
    </w:p>
    <w:p w14:paraId="7A4C2FFC" w14:textId="01516528" w:rsidR="00A726DF" w:rsidRPr="00A726DF" w:rsidRDefault="00A726DF" w:rsidP="00A726DF">
      <w:pPr>
        <w:pBdr>
          <w:top w:val="nil"/>
          <w:left w:val="nil"/>
          <w:bottom w:val="nil"/>
          <w:right w:val="nil"/>
          <w:between w:val="nil"/>
          <w:bar w:val="nil"/>
        </w:pBdr>
        <w:spacing w:line="240" w:lineRule="auto"/>
        <w:rPr>
          <w:rFonts w:eastAsia="Arial Unicode MS"/>
          <w:b/>
          <w:bdr w:val="nil"/>
        </w:rPr>
      </w:pPr>
      <w:r w:rsidRPr="00A726DF">
        <w:rPr>
          <w:rFonts w:eastAsia="Arial Unicode MS"/>
          <w:b/>
          <w:bdr w:val="nil"/>
        </w:rPr>
        <w:t xml:space="preserve">Limitations of Tele </w:t>
      </w:r>
      <w:r w:rsidR="005B51C2" w:rsidRPr="00A726DF">
        <w:rPr>
          <w:rFonts w:eastAsia="Arial Unicode MS"/>
          <w:b/>
          <w:bdr w:val="nil"/>
        </w:rPr>
        <w:t xml:space="preserve">Mental </w:t>
      </w:r>
      <w:r w:rsidRPr="00A726DF">
        <w:rPr>
          <w:rFonts w:eastAsia="Arial Unicode MS"/>
          <w:b/>
          <w:bdr w:val="nil"/>
        </w:rPr>
        <w:t>Health Therapy Services:</w:t>
      </w:r>
    </w:p>
    <w:p w14:paraId="57D9C8D0" w14:textId="456C243F" w:rsidR="00A726DF" w:rsidRPr="00A726DF" w:rsidRDefault="00A726DF" w:rsidP="00A726DF">
      <w:pPr>
        <w:pBdr>
          <w:top w:val="nil"/>
          <w:left w:val="nil"/>
          <w:bottom w:val="nil"/>
          <w:right w:val="nil"/>
          <w:between w:val="nil"/>
          <w:bar w:val="nil"/>
        </w:pBdr>
        <w:spacing w:line="240" w:lineRule="auto"/>
        <w:rPr>
          <w:rFonts w:eastAsia="Arial Unicode MS"/>
          <w:bCs/>
          <w:bdr w:val="nil"/>
        </w:rPr>
      </w:pPr>
      <w:r w:rsidRPr="00A726DF">
        <w:rPr>
          <w:rFonts w:eastAsia="Arial Unicode MS"/>
          <w:bCs/>
          <w:bdr w:val="nil"/>
        </w:rPr>
        <w:t>While Tele</w:t>
      </w:r>
      <w:r w:rsidR="005B51C2" w:rsidRPr="005B51C2">
        <w:rPr>
          <w:rFonts w:eastAsia="Arial Unicode MS"/>
          <w:bCs/>
          <w:bdr w:val="nil"/>
        </w:rPr>
        <w:t xml:space="preserve"> </w:t>
      </w:r>
      <w:r w:rsidR="005B51C2" w:rsidRPr="00A726DF">
        <w:rPr>
          <w:rFonts w:eastAsia="Arial Unicode MS"/>
          <w:bCs/>
          <w:bdr w:val="nil"/>
        </w:rPr>
        <w:t>Menta</w:t>
      </w:r>
      <w:r w:rsidR="005B51C2">
        <w:rPr>
          <w:rFonts w:eastAsia="Arial Unicode MS"/>
          <w:bCs/>
          <w:bdr w:val="nil"/>
        </w:rPr>
        <w:t>l</w:t>
      </w:r>
      <w:r w:rsidRPr="00A726DF">
        <w:rPr>
          <w:rFonts w:eastAsia="Arial Unicode MS"/>
          <w:bCs/>
          <w:bdr w:val="nil"/>
        </w:rPr>
        <w:t xml:space="preserve"> </w:t>
      </w:r>
      <w:r w:rsidR="0098484F">
        <w:rPr>
          <w:rFonts w:eastAsia="Arial Unicode MS"/>
          <w:bCs/>
          <w:bdr w:val="nil"/>
        </w:rPr>
        <w:t>H</w:t>
      </w:r>
      <w:r w:rsidRPr="00A726DF">
        <w:rPr>
          <w:rFonts w:eastAsia="Arial Unicode MS"/>
          <w:bCs/>
          <w:bdr w:val="nil"/>
        </w:rPr>
        <w:t xml:space="preserve">ealth </w:t>
      </w:r>
      <w:r w:rsidR="0098484F">
        <w:rPr>
          <w:rFonts w:eastAsia="Arial Unicode MS"/>
          <w:bCs/>
          <w:bdr w:val="nil"/>
        </w:rPr>
        <w:t xml:space="preserve">Services </w:t>
      </w:r>
      <w:r w:rsidRPr="00A726DF">
        <w:rPr>
          <w:rFonts w:eastAsia="Arial Unicode MS"/>
          <w:bCs/>
          <w:bdr w:val="nil"/>
        </w:rPr>
        <w:t>offers several advantages such as convenience and flexibility, it is an alternative form of therapy or adjunct to therapy and thus may involve disadvantages and limitations.  For example, there may be a disruption to the service (</w:t>
      </w:r>
      <w:r w:rsidR="003D2C84" w:rsidRPr="00A726DF">
        <w:rPr>
          <w:rFonts w:eastAsia="Arial Unicode MS"/>
          <w:bCs/>
          <w:bdr w:val="nil"/>
        </w:rPr>
        <w:t>e.g.,</w:t>
      </w:r>
      <w:r w:rsidRPr="00A726DF">
        <w:rPr>
          <w:rFonts w:eastAsia="Arial Unicode MS"/>
          <w:bCs/>
          <w:bdr w:val="nil"/>
        </w:rPr>
        <w:t xml:space="preserve"> phone gets cut off or video drops).  This can be frustrating and interrupt the normal flow of personal interaction.  Primarily, there is a risk of misunderstanding one another when communication lacks visual or auditory cues.  For example, if video quality is lacking for some reason, </w:t>
      </w:r>
      <w:r w:rsidR="004227B0">
        <w:rPr>
          <w:rFonts w:eastAsia="Arial Unicode MS"/>
          <w:bCs/>
          <w:bdr w:val="nil"/>
        </w:rPr>
        <w:t xml:space="preserve">we </w:t>
      </w:r>
      <w:r w:rsidRPr="00A726DF">
        <w:rPr>
          <w:rFonts w:eastAsia="Arial Unicode MS"/>
          <w:bCs/>
          <w:bdr w:val="nil"/>
        </w:rPr>
        <w:t xml:space="preserve">might not see various details such as facial expressions.  Or if audio quality is lacking, </w:t>
      </w:r>
      <w:r w:rsidR="004227B0">
        <w:rPr>
          <w:rFonts w:eastAsia="Arial Unicode MS"/>
          <w:bCs/>
          <w:bdr w:val="nil"/>
        </w:rPr>
        <w:t>we</w:t>
      </w:r>
      <w:r w:rsidRPr="00A726DF">
        <w:rPr>
          <w:rFonts w:eastAsia="Arial Unicode MS"/>
          <w:bCs/>
          <w:bdr w:val="nil"/>
        </w:rPr>
        <w:t xml:space="preserve"> might not hear differences in your tone of voice that </w:t>
      </w:r>
      <w:r w:rsidR="004227B0">
        <w:rPr>
          <w:rFonts w:eastAsia="Arial Unicode MS"/>
          <w:bCs/>
          <w:bdr w:val="nil"/>
        </w:rPr>
        <w:t>we</w:t>
      </w:r>
      <w:r w:rsidRPr="00A726DF">
        <w:rPr>
          <w:rFonts w:eastAsia="Arial Unicode MS"/>
          <w:bCs/>
          <w:bdr w:val="nil"/>
        </w:rPr>
        <w:t xml:space="preserve"> could easily pick up if you were in </w:t>
      </w:r>
      <w:r w:rsidR="004227B0">
        <w:rPr>
          <w:rFonts w:eastAsia="Arial Unicode MS"/>
          <w:bCs/>
          <w:bdr w:val="nil"/>
        </w:rPr>
        <w:t>the</w:t>
      </w:r>
      <w:r w:rsidRPr="00A726DF">
        <w:rPr>
          <w:rFonts w:eastAsia="Arial Unicode MS"/>
          <w:bCs/>
          <w:bdr w:val="nil"/>
        </w:rPr>
        <w:t xml:space="preserve"> office.</w:t>
      </w:r>
    </w:p>
    <w:p w14:paraId="0BB65827" w14:textId="5704EEAD" w:rsidR="00971E1F" w:rsidRDefault="00A726DF" w:rsidP="00A726DF">
      <w:pPr>
        <w:pBdr>
          <w:top w:val="nil"/>
          <w:left w:val="nil"/>
          <w:bottom w:val="nil"/>
          <w:right w:val="nil"/>
          <w:between w:val="nil"/>
          <w:bar w:val="nil"/>
        </w:pBdr>
        <w:spacing w:line="240" w:lineRule="auto"/>
        <w:rPr>
          <w:rFonts w:eastAsia="Arial Unicode MS"/>
          <w:bCs/>
          <w:bdr w:val="nil"/>
        </w:rPr>
      </w:pPr>
      <w:r w:rsidRPr="00A726DF">
        <w:rPr>
          <w:rFonts w:eastAsia="Arial Unicode MS"/>
          <w:bCs/>
          <w:bdr w:val="nil"/>
        </w:rPr>
        <w:t xml:space="preserve">Additionally, the therapy office decreases the likelihood of interruptions.  However, there are ways to minimize interruptions and maximize privacy and effectiveness.  As the therapist, </w:t>
      </w:r>
      <w:r w:rsidR="004227B0">
        <w:rPr>
          <w:rFonts w:eastAsia="Arial Unicode MS"/>
          <w:bCs/>
          <w:bdr w:val="nil"/>
        </w:rPr>
        <w:t>we</w:t>
      </w:r>
      <w:r w:rsidRPr="00A726DF">
        <w:rPr>
          <w:rFonts w:eastAsia="Arial Unicode MS"/>
          <w:bCs/>
          <w:bdr w:val="nil"/>
        </w:rPr>
        <w:t xml:space="preserve"> will take every precaution to insure technologically secure and environmentally private psychotherapy sessions.  </w:t>
      </w:r>
    </w:p>
    <w:p w14:paraId="49A8702F" w14:textId="406AA6B2" w:rsidR="00971E1F" w:rsidRDefault="00971E1F" w:rsidP="00A726DF">
      <w:pPr>
        <w:pBdr>
          <w:top w:val="nil"/>
          <w:left w:val="nil"/>
          <w:bottom w:val="nil"/>
          <w:right w:val="nil"/>
          <w:between w:val="nil"/>
          <w:bar w:val="nil"/>
        </w:pBdr>
        <w:spacing w:line="240" w:lineRule="auto"/>
        <w:rPr>
          <w:rFonts w:eastAsia="Arial Unicode MS"/>
          <w:bCs/>
          <w:bdr w:val="nil"/>
        </w:rPr>
      </w:pPr>
    </w:p>
    <w:p w14:paraId="5689CDAF" w14:textId="1FA36CFC" w:rsidR="00971E1F" w:rsidRPr="00971E1F" w:rsidRDefault="00971E1F" w:rsidP="00A726DF">
      <w:pPr>
        <w:pBdr>
          <w:top w:val="nil"/>
          <w:left w:val="nil"/>
          <w:bottom w:val="nil"/>
          <w:right w:val="nil"/>
          <w:between w:val="nil"/>
          <w:bar w:val="nil"/>
        </w:pBdr>
        <w:spacing w:line="240" w:lineRule="auto"/>
        <w:rPr>
          <w:rFonts w:eastAsia="Arial Unicode MS"/>
          <w:b/>
          <w:bdr w:val="nil"/>
        </w:rPr>
      </w:pPr>
      <w:r w:rsidRPr="00971E1F">
        <w:rPr>
          <w:rFonts w:eastAsia="Arial Unicode MS"/>
          <w:b/>
          <w:bdr w:val="nil"/>
        </w:rPr>
        <w:t>Client Responsibilities for Tele Mental Health Therapy Services:</w:t>
      </w:r>
    </w:p>
    <w:p w14:paraId="0EC10572" w14:textId="62DA7641" w:rsidR="00A9519B" w:rsidRDefault="00A9519B" w:rsidP="00971E1F">
      <w:pPr>
        <w:pBdr>
          <w:top w:val="nil"/>
          <w:left w:val="nil"/>
          <w:bottom w:val="nil"/>
          <w:right w:val="nil"/>
          <w:between w:val="nil"/>
          <w:bar w:val="nil"/>
        </w:pBdr>
        <w:spacing w:line="240" w:lineRule="auto"/>
        <w:rPr>
          <w:rFonts w:eastAsia="Arial Unicode MS"/>
          <w:bCs/>
          <w:bdr w:val="nil"/>
        </w:rPr>
      </w:pPr>
      <w:r>
        <w:rPr>
          <w:rFonts w:eastAsia="Arial Unicode MS"/>
          <w:bCs/>
          <w:bdr w:val="nil"/>
        </w:rPr>
        <w:t xml:space="preserve">The virtual sessions can only be conducted while the client is within the state of Texas. </w:t>
      </w:r>
    </w:p>
    <w:p w14:paraId="07482A80" w14:textId="60A0AAB0" w:rsidR="00971E1F" w:rsidRPr="00A726DF" w:rsidRDefault="00971E1F" w:rsidP="00971E1F">
      <w:pPr>
        <w:pBdr>
          <w:top w:val="nil"/>
          <w:left w:val="nil"/>
          <w:bottom w:val="nil"/>
          <w:right w:val="nil"/>
          <w:between w:val="nil"/>
          <w:bar w:val="nil"/>
        </w:pBdr>
        <w:spacing w:line="240" w:lineRule="auto"/>
        <w:rPr>
          <w:rFonts w:eastAsia="Arial Unicode MS"/>
          <w:bCs/>
          <w:bdr w:val="nil"/>
        </w:rPr>
      </w:pPr>
      <w:r w:rsidRPr="00A726DF">
        <w:rPr>
          <w:rFonts w:eastAsia="Arial Unicode MS"/>
          <w:bCs/>
          <w:bdr w:val="nil"/>
        </w:rPr>
        <w:t>The virtual sessions must be conducted on a Wi-Fi connection for the best connections and to minimize disruption.</w:t>
      </w:r>
      <w:r>
        <w:rPr>
          <w:rFonts w:eastAsia="Arial Unicode MS"/>
          <w:bCs/>
          <w:bdr w:val="nil"/>
        </w:rPr>
        <w:t xml:space="preserve"> </w:t>
      </w:r>
    </w:p>
    <w:p w14:paraId="1034CF86" w14:textId="4A36483A" w:rsidR="00971E1F" w:rsidRDefault="004227B0" w:rsidP="00A726DF">
      <w:pPr>
        <w:pBdr>
          <w:top w:val="nil"/>
          <w:left w:val="nil"/>
          <w:bottom w:val="nil"/>
          <w:right w:val="nil"/>
          <w:between w:val="nil"/>
          <w:bar w:val="nil"/>
        </w:pBdr>
        <w:spacing w:line="240" w:lineRule="auto"/>
        <w:rPr>
          <w:rFonts w:eastAsia="Arial Unicode MS"/>
          <w:bCs/>
          <w:bdr w:val="nil"/>
        </w:rPr>
      </w:pPr>
      <w:r>
        <w:rPr>
          <w:rFonts w:eastAsia="Arial Unicode MS"/>
          <w:bCs/>
          <w:bdr w:val="nil"/>
        </w:rPr>
        <w:t>We</w:t>
      </w:r>
      <w:r w:rsidR="00971E1F" w:rsidRPr="00A726DF">
        <w:rPr>
          <w:rFonts w:eastAsia="Arial Unicode MS"/>
          <w:bCs/>
          <w:bdr w:val="nil"/>
        </w:rPr>
        <w:t xml:space="preserve"> strongly suggest that you only communicate through a device that you know is safe and technologically secure (</w:t>
      </w:r>
      <w:r w:rsidR="003D2C84" w:rsidRPr="00A726DF">
        <w:rPr>
          <w:rFonts w:eastAsia="Arial Unicode MS"/>
          <w:bCs/>
          <w:bdr w:val="nil"/>
        </w:rPr>
        <w:t>e.g.,</w:t>
      </w:r>
      <w:r w:rsidR="00971E1F" w:rsidRPr="00A726DF">
        <w:rPr>
          <w:rFonts w:eastAsia="Arial Unicode MS"/>
          <w:bCs/>
          <w:bdr w:val="nil"/>
        </w:rPr>
        <w:t xml:space="preserve"> has a firewall, anti-virus software installed, is password protected, not accessing the internet through a public wireless network, etc.) </w:t>
      </w:r>
      <w:r w:rsidR="00971E1F">
        <w:rPr>
          <w:rFonts w:eastAsia="Arial Unicode MS"/>
          <w:bCs/>
          <w:bdr w:val="nil"/>
        </w:rPr>
        <w:t>Do not use “auto-remember” names and passwords.</w:t>
      </w:r>
    </w:p>
    <w:p w14:paraId="2E0EEB1F" w14:textId="77777777" w:rsidR="00971E1F" w:rsidRPr="00A726DF" w:rsidRDefault="00971E1F" w:rsidP="00971E1F">
      <w:pPr>
        <w:pBdr>
          <w:top w:val="nil"/>
          <w:left w:val="nil"/>
          <w:bottom w:val="nil"/>
          <w:right w:val="nil"/>
          <w:between w:val="nil"/>
          <w:bar w:val="nil"/>
        </w:pBdr>
        <w:spacing w:line="240" w:lineRule="auto"/>
        <w:rPr>
          <w:rFonts w:eastAsia="Arial Unicode MS"/>
          <w:bCs/>
          <w:bdr w:val="nil"/>
        </w:rPr>
      </w:pPr>
      <w:r>
        <w:rPr>
          <w:rFonts w:eastAsia="Arial Unicode MS"/>
          <w:bCs/>
          <w:bdr w:val="nil"/>
        </w:rPr>
        <w:t>Make sure you have checked your company’s policy before using a work computer for personal communication.</w:t>
      </w:r>
    </w:p>
    <w:p w14:paraId="58F9AD8D" w14:textId="60584E01" w:rsidR="00A726DF" w:rsidRPr="00A726DF" w:rsidRDefault="00A726DF" w:rsidP="00971E1F">
      <w:pPr>
        <w:pBdr>
          <w:top w:val="nil"/>
          <w:left w:val="nil"/>
          <w:bottom w:val="nil"/>
          <w:right w:val="nil"/>
          <w:between w:val="nil"/>
          <w:bar w:val="nil"/>
        </w:pBdr>
        <w:spacing w:line="240" w:lineRule="auto"/>
        <w:rPr>
          <w:rFonts w:eastAsia="Arial Unicode MS"/>
          <w:bCs/>
          <w:bdr w:val="nil"/>
        </w:rPr>
      </w:pPr>
      <w:r w:rsidRPr="00A726DF">
        <w:rPr>
          <w:rFonts w:eastAsia="Arial Unicode MS"/>
          <w:bCs/>
          <w:bdr w:val="nil"/>
        </w:rPr>
        <w:t>As the client, you are responsible for finding a private, qui</w:t>
      </w:r>
      <w:r w:rsidR="007E658A">
        <w:rPr>
          <w:rFonts w:eastAsia="Arial Unicode MS"/>
          <w:bCs/>
          <w:bdr w:val="nil"/>
        </w:rPr>
        <w:t>et</w:t>
      </w:r>
      <w:r w:rsidRPr="00A726DF">
        <w:rPr>
          <w:rFonts w:eastAsia="Arial Unicode MS"/>
          <w:bCs/>
          <w:bdr w:val="nil"/>
        </w:rPr>
        <w:t xml:space="preserve"> location where the sessions may be conducted.  </w:t>
      </w:r>
      <w:r w:rsidRPr="00A726DF">
        <w:rPr>
          <w:rFonts w:eastAsia="Arial Unicode MS"/>
          <w:b/>
          <w:u w:val="single"/>
          <w:bdr w:val="nil"/>
        </w:rPr>
        <w:t>Sessions are not able to take place if other individuals are present in your location.</w:t>
      </w:r>
      <w:r w:rsidRPr="00A726DF">
        <w:rPr>
          <w:rFonts w:eastAsia="Arial Unicode MS"/>
          <w:bCs/>
          <w:bdr w:val="nil"/>
        </w:rPr>
        <w:t xml:space="preserve">    </w:t>
      </w:r>
    </w:p>
    <w:p w14:paraId="7D83D9D4" w14:textId="77777777" w:rsidR="00A726DF" w:rsidRPr="00A726DF" w:rsidRDefault="00A726DF" w:rsidP="00A726DF">
      <w:pPr>
        <w:pBdr>
          <w:top w:val="nil"/>
          <w:left w:val="nil"/>
          <w:bottom w:val="nil"/>
          <w:right w:val="nil"/>
          <w:between w:val="nil"/>
          <w:bar w:val="nil"/>
        </w:pBdr>
        <w:spacing w:line="240" w:lineRule="auto"/>
        <w:rPr>
          <w:rFonts w:eastAsia="Arial Unicode MS"/>
          <w:bCs/>
          <w:bdr w:val="nil"/>
        </w:rPr>
      </w:pPr>
    </w:p>
    <w:p w14:paraId="43BB2CFC" w14:textId="77777777" w:rsidR="00801571" w:rsidRDefault="00801571" w:rsidP="00F44B63">
      <w:pPr>
        <w:pBdr>
          <w:top w:val="nil"/>
          <w:left w:val="nil"/>
          <w:bottom w:val="nil"/>
          <w:right w:val="nil"/>
          <w:between w:val="nil"/>
          <w:bar w:val="nil"/>
        </w:pBdr>
        <w:spacing w:line="240" w:lineRule="auto"/>
        <w:rPr>
          <w:rFonts w:eastAsia="Arial Unicode MS"/>
          <w:b/>
          <w:bdr w:val="nil"/>
        </w:rPr>
      </w:pPr>
    </w:p>
    <w:p w14:paraId="30978F9A" w14:textId="77777777" w:rsidR="00801571" w:rsidRDefault="00801571" w:rsidP="00F44B63">
      <w:pPr>
        <w:pBdr>
          <w:top w:val="nil"/>
          <w:left w:val="nil"/>
          <w:bottom w:val="nil"/>
          <w:right w:val="nil"/>
          <w:between w:val="nil"/>
          <w:bar w:val="nil"/>
        </w:pBdr>
        <w:spacing w:line="240" w:lineRule="auto"/>
        <w:rPr>
          <w:rFonts w:eastAsia="Arial Unicode MS"/>
          <w:b/>
          <w:bdr w:val="nil"/>
        </w:rPr>
      </w:pPr>
    </w:p>
    <w:p w14:paraId="09098FEB" w14:textId="77777777" w:rsidR="00801571" w:rsidRDefault="00801571" w:rsidP="00F44B63">
      <w:pPr>
        <w:pBdr>
          <w:top w:val="nil"/>
          <w:left w:val="nil"/>
          <w:bottom w:val="nil"/>
          <w:right w:val="nil"/>
          <w:between w:val="nil"/>
          <w:bar w:val="nil"/>
        </w:pBdr>
        <w:spacing w:line="240" w:lineRule="auto"/>
        <w:rPr>
          <w:rFonts w:eastAsia="Arial Unicode MS"/>
          <w:b/>
          <w:bdr w:val="nil"/>
        </w:rPr>
      </w:pPr>
    </w:p>
    <w:p w14:paraId="725F88BD" w14:textId="77777777" w:rsidR="00801571" w:rsidRDefault="00801571" w:rsidP="00F44B63">
      <w:pPr>
        <w:pBdr>
          <w:top w:val="nil"/>
          <w:left w:val="nil"/>
          <w:bottom w:val="nil"/>
          <w:right w:val="nil"/>
          <w:between w:val="nil"/>
          <w:bar w:val="nil"/>
        </w:pBdr>
        <w:spacing w:line="240" w:lineRule="auto"/>
        <w:rPr>
          <w:rFonts w:eastAsia="Arial Unicode MS"/>
          <w:b/>
          <w:bdr w:val="nil"/>
        </w:rPr>
      </w:pPr>
    </w:p>
    <w:p w14:paraId="683F3C99" w14:textId="77777777" w:rsidR="00801571" w:rsidRDefault="00801571" w:rsidP="00F44B63">
      <w:pPr>
        <w:pBdr>
          <w:top w:val="nil"/>
          <w:left w:val="nil"/>
          <w:bottom w:val="nil"/>
          <w:right w:val="nil"/>
          <w:between w:val="nil"/>
          <w:bar w:val="nil"/>
        </w:pBdr>
        <w:spacing w:line="240" w:lineRule="auto"/>
        <w:rPr>
          <w:rFonts w:eastAsia="Arial Unicode MS"/>
          <w:b/>
          <w:bdr w:val="nil"/>
        </w:rPr>
      </w:pPr>
    </w:p>
    <w:p w14:paraId="18DC9136" w14:textId="560DBE02" w:rsidR="00F44B63" w:rsidRDefault="00F44B63" w:rsidP="00F44B63">
      <w:pPr>
        <w:pBdr>
          <w:top w:val="nil"/>
          <w:left w:val="nil"/>
          <w:bottom w:val="nil"/>
          <w:right w:val="nil"/>
          <w:between w:val="nil"/>
          <w:bar w:val="nil"/>
        </w:pBdr>
        <w:spacing w:line="240" w:lineRule="auto"/>
        <w:rPr>
          <w:rFonts w:eastAsia="Arial Unicode MS"/>
          <w:b/>
          <w:bdr w:val="nil"/>
        </w:rPr>
      </w:pPr>
      <w:r>
        <w:rPr>
          <w:rFonts w:eastAsia="Arial Unicode MS"/>
          <w:b/>
          <w:bdr w:val="nil"/>
        </w:rPr>
        <w:t>Training:</w:t>
      </w:r>
    </w:p>
    <w:p w14:paraId="6493E9B1" w14:textId="08A7DF7A" w:rsidR="00F44B63" w:rsidRPr="004227B0" w:rsidRDefault="00AF2AD8" w:rsidP="00A726DF">
      <w:pPr>
        <w:pBdr>
          <w:top w:val="nil"/>
          <w:left w:val="nil"/>
          <w:bottom w:val="nil"/>
          <w:right w:val="nil"/>
          <w:between w:val="nil"/>
          <w:bar w:val="nil"/>
        </w:pBdr>
        <w:spacing w:line="240" w:lineRule="auto"/>
        <w:rPr>
          <w:color w:val="1D1C1D"/>
          <w:sz w:val="23"/>
          <w:szCs w:val="23"/>
        </w:rPr>
      </w:pPr>
      <w:r w:rsidRPr="004227B0">
        <w:rPr>
          <w:color w:val="1D1C1D"/>
          <w:sz w:val="23"/>
          <w:szCs w:val="23"/>
        </w:rPr>
        <w:t>Our staff have met both the HIPAA federal guideline requirements for training as well as telehealth requirements for the state of Texas.</w:t>
      </w:r>
    </w:p>
    <w:p w14:paraId="62C5384C" w14:textId="77777777" w:rsidR="00AF2AD8" w:rsidRDefault="00AF2AD8" w:rsidP="00A726DF">
      <w:pPr>
        <w:pBdr>
          <w:top w:val="nil"/>
          <w:left w:val="nil"/>
          <w:bottom w:val="nil"/>
          <w:right w:val="nil"/>
          <w:between w:val="nil"/>
          <w:bar w:val="nil"/>
        </w:pBdr>
        <w:spacing w:line="240" w:lineRule="auto"/>
        <w:rPr>
          <w:rFonts w:eastAsia="Arial Unicode MS"/>
          <w:b/>
          <w:bdr w:val="nil"/>
        </w:rPr>
      </w:pPr>
    </w:p>
    <w:p w14:paraId="58AEB278" w14:textId="5415D4DC" w:rsidR="00F44B63" w:rsidRDefault="00F44B63" w:rsidP="00A726DF">
      <w:pPr>
        <w:pBdr>
          <w:top w:val="nil"/>
          <w:left w:val="nil"/>
          <w:bottom w:val="nil"/>
          <w:right w:val="nil"/>
          <w:between w:val="nil"/>
          <w:bar w:val="nil"/>
        </w:pBdr>
        <w:spacing w:line="240" w:lineRule="auto"/>
        <w:rPr>
          <w:rFonts w:eastAsia="Arial Unicode MS"/>
          <w:b/>
          <w:bdr w:val="nil"/>
        </w:rPr>
      </w:pPr>
      <w:r>
        <w:rPr>
          <w:rFonts w:eastAsia="Arial Unicode MS"/>
          <w:b/>
          <w:bdr w:val="nil"/>
        </w:rPr>
        <w:t>Identity and Location:</w:t>
      </w:r>
    </w:p>
    <w:p w14:paraId="31D88D6B" w14:textId="6682E002" w:rsidR="00F44B63" w:rsidRPr="00F44B63" w:rsidRDefault="004227B0" w:rsidP="00A726DF">
      <w:pPr>
        <w:pBdr>
          <w:top w:val="nil"/>
          <w:left w:val="nil"/>
          <w:bottom w:val="nil"/>
          <w:right w:val="nil"/>
          <w:between w:val="nil"/>
          <w:bar w:val="nil"/>
        </w:pBdr>
        <w:spacing w:line="240" w:lineRule="auto"/>
        <w:rPr>
          <w:rFonts w:eastAsia="Arial Unicode MS"/>
          <w:bCs/>
          <w:bdr w:val="nil"/>
        </w:rPr>
      </w:pPr>
      <w:r>
        <w:rPr>
          <w:rFonts w:eastAsia="Arial Unicode MS"/>
          <w:bCs/>
          <w:bdr w:val="nil"/>
        </w:rPr>
        <w:t>We are</w:t>
      </w:r>
      <w:r w:rsidR="00F44B63">
        <w:rPr>
          <w:rFonts w:eastAsia="Arial Unicode MS"/>
          <w:bCs/>
          <w:bdr w:val="nil"/>
        </w:rPr>
        <w:t xml:space="preserve"> required to verify your identity and location at the start of each session.</w:t>
      </w:r>
      <w:r w:rsidR="00BC6A48">
        <w:rPr>
          <w:rFonts w:eastAsia="Arial Unicode MS"/>
          <w:bCs/>
          <w:bdr w:val="nil"/>
        </w:rPr>
        <w:t xml:space="preserve"> </w:t>
      </w:r>
      <w:r>
        <w:rPr>
          <w:rFonts w:eastAsia="Arial Unicode MS"/>
          <w:bCs/>
          <w:bdr w:val="nil"/>
        </w:rPr>
        <w:t xml:space="preserve">We </w:t>
      </w:r>
      <w:r w:rsidR="00BC6A48">
        <w:rPr>
          <w:rFonts w:eastAsia="Arial Unicode MS"/>
          <w:bCs/>
          <w:bdr w:val="nil"/>
        </w:rPr>
        <w:t>will use this statement at the start of each session, “Is this a good time?”. To confirm you</w:t>
      </w:r>
      <w:r w:rsidR="00565290">
        <w:rPr>
          <w:rFonts w:eastAsia="Arial Unicode MS"/>
          <w:bCs/>
          <w:bdr w:val="nil"/>
        </w:rPr>
        <w:t>r</w:t>
      </w:r>
      <w:r w:rsidR="00BC6A48">
        <w:rPr>
          <w:rFonts w:eastAsia="Arial Unicode MS"/>
          <w:bCs/>
          <w:bdr w:val="nil"/>
        </w:rPr>
        <w:t xml:space="preserve"> identity, you will answer, “</w:t>
      </w:r>
      <w:r w:rsidR="00813CAF">
        <w:rPr>
          <w:rFonts w:eastAsia="Arial Unicode MS"/>
          <w:bCs/>
          <w:bdr w:val="nil"/>
        </w:rPr>
        <w:t>Yes, I am ready to start my session</w:t>
      </w:r>
      <w:r w:rsidR="00BC6A48">
        <w:rPr>
          <w:rFonts w:eastAsia="Arial Unicode MS"/>
          <w:bCs/>
          <w:bdr w:val="nil"/>
        </w:rPr>
        <w:t xml:space="preserve">.” </w:t>
      </w:r>
      <w:r>
        <w:rPr>
          <w:rFonts w:eastAsia="Arial Unicode MS"/>
          <w:bCs/>
          <w:bdr w:val="nil"/>
        </w:rPr>
        <w:t xml:space="preserve">We </w:t>
      </w:r>
      <w:r w:rsidR="00BC6A48">
        <w:rPr>
          <w:rFonts w:eastAsia="Arial Unicode MS"/>
          <w:bCs/>
          <w:bdr w:val="nil"/>
        </w:rPr>
        <w:t xml:space="preserve">will verify your location </w:t>
      </w:r>
      <w:r w:rsidR="00813CAF">
        <w:rPr>
          <w:rFonts w:eastAsia="Arial Unicode MS"/>
          <w:bCs/>
          <w:bdr w:val="nil"/>
        </w:rPr>
        <w:t xml:space="preserve">at the start of each session </w:t>
      </w:r>
      <w:r w:rsidR="00BC6A48">
        <w:rPr>
          <w:rFonts w:eastAsia="Arial Unicode MS"/>
          <w:bCs/>
          <w:bdr w:val="nil"/>
        </w:rPr>
        <w:t>after your identity has been confirmed.</w:t>
      </w:r>
    </w:p>
    <w:p w14:paraId="7542ABCC" w14:textId="77777777" w:rsidR="00F44B63" w:rsidRDefault="00F44B63" w:rsidP="00A726DF">
      <w:pPr>
        <w:pBdr>
          <w:top w:val="nil"/>
          <w:left w:val="nil"/>
          <w:bottom w:val="nil"/>
          <w:right w:val="nil"/>
          <w:between w:val="nil"/>
          <w:bar w:val="nil"/>
        </w:pBdr>
        <w:spacing w:line="240" w:lineRule="auto"/>
        <w:rPr>
          <w:rFonts w:eastAsia="Arial Unicode MS"/>
          <w:b/>
          <w:bdr w:val="nil"/>
        </w:rPr>
      </w:pPr>
    </w:p>
    <w:p w14:paraId="46489187" w14:textId="22FA97BC" w:rsidR="00A726DF" w:rsidRPr="00A726DF" w:rsidRDefault="00A726DF" w:rsidP="00A726DF">
      <w:pPr>
        <w:pBdr>
          <w:top w:val="nil"/>
          <w:left w:val="nil"/>
          <w:bottom w:val="nil"/>
          <w:right w:val="nil"/>
          <w:between w:val="nil"/>
          <w:bar w:val="nil"/>
        </w:pBdr>
        <w:spacing w:line="240" w:lineRule="auto"/>
        <w:rPr>
          <w:rFonts w:eastAsia="Arial Unicode MS"/>
          <w:b/>
          <w:bdr w:val="nil"/>
        </w:rPr>
      </w:pPr>
      <w:r w:rsidRPr="00A726DF">
        <w:rPr>
          <w:rFonts w:eastAsia="Arial Unicode MS"/>
          <w:b/>
          <w:bdr w:val="nil"/>
        </w:rPr>
        <w:t>In Case of Technology Failure:</w:t>
      </w:r>
    </w:p>
    <w:p w14:paraId="6903B717" w14:textId="5C653266" w:rsidR="00A726DF" w:rsidRPr="00A726DF" w:rsidRDefault="00801571" w:rsidP="00A726DF">
      <w:pPr>
        <w:pBdr>
          <w:top w:val="nil"/>
          <w:left w:val="nil"/>
          <w:bottom w:val="nil"/>
          <w:right w:val="nil"/>
          <w:between w:val="nil"/>
          <w:bar w:val="nil"/>
        </w:pBdr>
        <w:spacing w:line="240" w:lineRule="auto"/>
        <w:rPr>
          <w:rFonts w:eastAsia="Arial Unicode MS"/>
          <w:bCs/>
          <w:bdr w:val="nil"/>
        </w:rPr>
      </w:pPr>
      <w:r>
        <w:rPr>
          <w:rFonts w:eastAsia="Arial Unicode MS"/>
          <w:bCs/>
          <w:bdr w:val="nil"/>
        </w:rPr>
        <w:t>During</w:t>
      </w:r>
      <w:r w:rsidR="00A726DF" w:rsidRPr="00A726DF">
        <w:rPr>
          <w:rFonts w:eastAsia="Arial Unicode MS"/>
          <w:bCs/>
          <w:bdr w:val="nil"/>
        </w:rPr>
        <w:t xml:space="preserve"> a Tele </w:t>
      </w:r>
      <w:r w:rsidR="005B51C2" w:rsidRPr="00A726DF">
        <w:rPr>
          <w:rFonts w:eastAsia="Arial Unicode MS"/>
          <w:bCs/>
          <w:bdr w:val="nil"/>
        </w:rPr>
        <w:t>Menta</w:t>
      </w:r>
      <w:r w:rsidR="005B51C2">
        <w:rPr>
          <w:rFonts w:eastAsia="Arial Unicode MS"/>
          <w:bCs/>
          <w:bdr w:val="nil"/>
        </w:rPr>
        <w:t xml:space="preserve">l </w:t>
      </w:r>
      <w:r w:rsidR="0098484F">
        <w:rPr>
          <w:rFonts w:eastAsia="Arial Unicode MS"/>
          <w:bCs/>
          <w:bdr w:val="nil"/>
        </w:rPr>
        <w:t xml:space="preserve">Health </w:t>
      </w:r>
      <w:r w:rsidR="00A726DF" w:rsidRPr="00A726DF">
        <w:rPr>
          <w:rFonts w:eastAsia="Arial Unicode MS"/>
          <w:bCs/>
          <w:bdr w:val="nil"/>
        </w:rPr>
        <w:t>session</w:t>
      </w:r>
      <w:r>
        <w:rPr>
          <w:rFonts w:eastAsia="Arial Unicode MS"/>
          <w:bCs/>
          <w:bdr w:val="nil"/>
        </w:rPr>
        <w:t>,</w:t>
      </w:r>
      <w:r w:rsidR="00A726DF" w:rsidRPr="00A726DF">
        <w:rPr>
          <w:rFonts w:eastAsia="Arial Unicode MS"/>
          <w:bCs/>
          <w:bdr w:val="nil"/>
        </w:rPr>
        <w:t xml:space="preserve"> we could encounter a technological failure.  Difficulties with hardware, software, equipment, and/or services supplied by a 3</w:t>
      </w:r>
      <w:r w:rsidR="00A726DF" w:rsidRPr="00A726DF">
        <w:rPr>
          <w:rFonts w:eastAsia="Arial Unicode MS"/>
          <w:bCs/>
          <w:bdr w:val="nil"/>
          <w:vertAlign w:val="superscript"/>
        </w:rPr>
        <w:t>rd</w:t>
      </w:r>
      <w:r w:rsidR="00A726DF" w:rsidRPr="00A726DF">
        <w:rPr>
          <w:rFonts w:eastAsia="Arial Unicode MS"/>
          <w:bCs/>
          <w:bdr w:val="nil"/>
        </w:rPr>
        <w:t xml:space="preserve"> party may result in service interruptions.  If something occurs to prevent or disrupt any scheduled appointment due to technical complications and the session cannot be completed via online video conferencing, please call 817-232-9400.  Please make sure you have a phone with you and that</w:t>
      </w:r>
      <w:r w:rsidR="008C71CD">
        <w:rPr>
          <w:rFonts w:eastAsia="Arial Unicode MS"/>
          <w:bCs/>
          <w:bdr w:val="nil"/>
        </w:rPr>
        <w:t xml:space="preserve"> we </w:t>
      </w:r>
      <w:r w:rsidR="00A726DF" w:rsidRPr="00A726DF">
        <w:rPr>
          <w:rFonts w:eastAsia="Arial Unicode MS"/>
          <w:bCs/>
          <w:bdr w:val="nil"/>
        </w:rPr>
        <w:t>have that phone number.</w:t>
      </w:r>
      <w:r w:rsidR="008C71CD">
        <w:rPr>
          <w:rFonts w:eastAsia="Arial Unicode MS"/>
          <w:bCs/>
          <w:bdr w:val="nil"/>
        </w:rPr>
        <w:t xml:space="preserve"> We</w:t>
      </w:r>
      <w:r w:rsidR="00A726DF" w:rsidRPr="00A726DF">
        <w:rPr>
          <w:rFonts w:eastAsia="Arial Unicode MS"/>
          <w:bCs/>
          <w:bdr w:val="nil"/>
        </w:rPr>
        <w:t xml:space="preserve"> may also reschedule if there are problems with connectivity.</w:t>
      </w:r>
    </w:p>
    <w:p w14:paraId="4E93DF65" w14:textId="77777777" w:rsidR="00A726DF" w:rsidRPr="00A726DF" w:rsidRDefault="00A726DF" w:rsidP="00A726DF">
      <w:pPr>
        <w:pBdr>
          <w:top w:val="nil"/>
          <w:left w:val="nil"/>
          <w:bottom w:val="nil"/>
          <w:right w:val="nil"/>
          <w:between w:val="nil"/>
          <w:bar w:val="nil"/>
        </w:pBdr>
        <w:spacing w:line="240" w:lineRule="auto"/>
        <w:rPr>
          <w:rFonts w:eastAsia="Arial Unicode MS"/>
          <w:bCs/>
          <w:bdr w:val="nil"/>
        </w:rPr>
      </w:pPr>
    </w:p>
    <w:p w14:paraId="484EC8B4" w14:textId="2376D7BF" w:rsidR="00A726DF" w:rsidRPr="00A726DF" w:rsidRDefault="00A726DF" w:rsidP="00A726DF">
      <w:pPr>
        <w:pBdr>
          <w:top w:val="nil"/>
          <w:left w:val="nil"/>
          <w:bottom w:val="nil"/>
          <w:right w:val="nil"/>
          <w:between w:val="nil"/>
          <w:bar w:val="nil"/>
        </w:pBdr>
        <w:spacing w:line="240" w:lineRule="auto"/>
        <w:rPr>
          <w:rFonts w:eastAsia="Arial Unicode MS"/>
          <w:b/>
          <w:bdr w:val="nil"/>
        </w:rPr>
      </w:pPr>
      <w:r w:rsidRPr="00A726DF">
        <w:rPr>
          <w:rFonts w:eastAsia="Arial Unicode MS"/>
          <w:b/>
          <w:bdr w:val="nil"/>
        </w:rPr>
        <w:t>Structure and Cost of Sessions:</w:t>
      </w:r>
    </w:p>
    <w:p w14:paraId="11768114" w14:textId="314B6DA4" w:rsidR="00A726DF" w:rsidRPr="00A726DF" w:rsidRDefault="008C71CD" w:rsidP="00A726DF">
      <w:pPr>
        <w:pBdr>
          <w:top w:val="nil"/>
          <w:left w:val="nil"/>
          <w:bottom w:val="nil"/>
          <w:right w:val="nil"/>
          <w:between w:val="nil"/>
          <w:bar w:val="nil"/>
        </w:pBdr>
        <w:spacing w:line="240" w:lineRule="auto"/>
        <w:rPr>
          <w:rFonts w:eastAsia="Arial Unicode MS"/>
          <w:bCs/>
          <w:bdr w:val="nil"/>
        </w:rPr>
      </w:pPr>
      <w:r>
        <w:rPr>
          <w:rFonts w:eastAsia="Arial Unicode MS"/>
          <w:bCs/>
          <w:bdr w:val="nil"/>
        </w:rPr>
        <w:t>We</w:t>
      </w:r>
      <w:r w:rsidR="00A726DF" w:rsidRPr="00A726DF">
        <w:rPr>
          <w:rFonts w:eastAsia="Arial Unicode MS"/>
          <w:bCs/>
          <w:bdr w:val="nil"/>
        </w:rPr>
        <w:t xml:space="preserve"> offer face-to-face psychotherapy when appropriate and available.  However, based on your ability to make in-person sessions, </w:t>
      </w:r>
      <w:r>
        <w:rPr>
          <w:rFonts w:eastAsia="Arial Unicode MS"/>
          <w:bCs/>
          <w:bdr w:val="nil"/>
        </w:rPr>
        <w:t>we</w:t>
      </w:r>
      <w:r w:rsidR="00A726DF" w:rsidRPr="00A726DF">
        <w:rPr>
          <w:rFonts w:eastAsia="Arial Unicode MS"/>
          <w:bCs/>
          <w:bdr w:val="nil"/>
        </w:rPr>
        <w:t xml:space="preserve"> may provide virtual psychotherapy if your treatment needs determine that Tele</w:t>
      </w:r>
      <w:r w:rsidR="005B51C2" w:rsidRPr="005B51C2">
        <w:rPr>
          <w:rFonts w:eastAsia="Arial Unicode MS"/>
          <w:bCs/>
          <w:bdr w:val="nil"/>
        </w:rPr>
        <w:t xml:space="preserve"> </w:t>
      </w:r>
      <w:r w:rsidR="005B51C2" w:rsidRPr="00A726DF">
        <w:rPr>
          <w:rFonts w:eastAsia="Arial Unicode MS"/>
          <w:bCs/>
          <w:bdr w:val="nil"/>
        </w:rPr>
        <w:t>Menta</w:t>
      </w:r>
      <w:r w:rsidR="005B51C2">
        <w:rPr>
          <w:rFonts w:eastAsia="Arial Unicode MS"/>
          <w:bCs/>
          <w:bdr w:val="nil"/>
        </w:rPr>
        <w:t>l</w:t>
      </w:r>
      <w:r w:rsidR="0098484F">
        <w:rPr>
          <w:rFonts w:eastAsia="Arial Unicode MS"/>
          <w:bCs/>
          <w:bdr w:val="nil"/>
        </w:rPr>
        <w:t xml:space="preserve"> H</w:t>
      </w:r>
      <w:r w:rsidR="00A726DF" w:rsidRPr="00A726DF">
        <w:rPr>
          <w:rFonts w:eastAsia="Arial Unicode MS"/>
          <w:bCs/>
          <w:bdr w:val="nil"/>
        </w:rPr>
        <w:t xml:space="preserve">ealth </w:t>
      </w:r>
      <w:r w:rsidR="0098484F">
        <w:rPr>
          <w:rFonts w:eastAsia="Arial Unicode MS"/>
          <w:bCs/>
          <w:bdr w:val="nil"/>
        </w:rPr>
        <w:t>S</w:t>
      </w:r>
      <w:r w:rsidR="00A726DF" w:rsidRPr="00A726DF">
        <w:rPr>
          <w:rFonts w:eastAsia="Arial Unicode MS"/>
          <w:bCs/>
          <w:bdr w:val="nil"/>
        </w:rPr>
        <w:t xml:space="preserve">ervices are appropriate for you.  </w:t>
      </w:r>
      <w:r w:rsidR="00F44B63">
        <w:rPr>
          <w:rFonts w:eastAsia="Arial Unicode MS"/>
          <w:bCs/>
          <w:bdr w:val="nil"/>
        </w:rPr>
        <w:t>The determin</w:t>
      </w:r>
      <w:r w:rsidR="00147D60">
        <w:rPr>
          <w:rFonts w:eastAsia="Arial Unicode MS"/>
          <w:bCs/>
          <w:bdr w:val="nil"/>
        </w:rPr>
        <w:t>ation</w:t>
      </w:r>
      <w:r w:rsidR="00F44B63">
        <w:rPr>
          <w:rFonts w:eastAsia="Arial Unicode MS"/>
          <w:bCs/>
          <w:bdr w:val="nil"/>
        </w:rPr>
        <w:t xml:space="preserve"> will be made based on severity of symptoms, type of treatment, client access to secure online communication, and client ability to use the technology. </w:t>
      </w:r>
      <w:r w:rsidR="00A726DF" w:rsidRPr="00A726DF">
        <w:rPr>
          <w:rFonts w:eastAsia="Arial Unicode MS"/>
          <w:bCs/>
          <w:bdr w:val="nil"/>
        </w:rPr>
        <w:t>If appropriate, you may engage in either face-to-face sessions,</w:t>
      </w:r>
      <w:r w:rsidR="00F44B63">
        <w:rPr>
          <w:rFonts w:eastAsia="Arial Unicode MS"/>
          <w:bCs/>
          <w:bdr w:val="nil"/>
        </w:rPr>
        <w:t xml:space="preserve"> </w:t>
      </w:r>
      <w:r w:rsidR="00A726DF" w:rsidRPr="00A726DF">
        <w:rPr>
          <w:rFonts w:eastAsia="Arial Unicode MS"/>
          <w:bCs/>
          <w:bdr w:val="nil"/>
        </w:rPr>
        <w:t xml:space="preserve">Tele </w:t>
      </w:r>
      <w:r w:rsidR="005B51C2">
        <w:rPr>
          <w:rFonts w:eastAsia="Arial Unicode MS"/>
          <w:bCs/>
          <w:bdr w:val="nil"/>
        </w:rPr>
        <w:t xml:space="preserve">Mental </w:t>
      </w:r>
      <w:r w:rsidR="0098484F">
        <w:rPr>
          <w:rFonts w:eastAsia="Arial Unicode MS"/>
          <w:bCs/>
          <w:bdr w:val="nil"/>
        </w:rPr>
        <w:t xml:space="preserve">Health </w:t>
      </w:r>
      <w:r w:rsidR="00A726DF" w:rsidRPr="00A726DF">
        <w:rPr>
          <w:rFonts w:eastAsia="Arial Unicode MS"/>
          <w:bCs/>
          <w:bdr w:val="nil"/>
        </w:rPr>
        <w:t>or both.</w:t>
      </w:r>
      <w:r w:rsidR="00F44B63">
        <w:rPr>
          <w:rFonts w:eastAsia="Arial Unicode MS"/>
          <w:bCs/>
          <w:bdr w:val="nil"/>
        </w:rPr>
        <w:t xml:space="preserve"> </w:t>
      </w:r>
    </w:p>
    <w:p w14:paraId="39C198F8" w14:textId="77777777" w:rsidR="00A726DF" w:rsidRPr="00A726DF" w:rsidRDefault="00A726DF" w:rsidP="00A726DF">
      <w:pPr>
        <w:pBdr>
          <w:top w:val="nil"/>
          <w:left w:val="nil"/>
          <w:bottom w:val="nil"/>
          <w:right w:val="nil"/>
          <w:between w:val="nil"/>
          <w:bar w:val="nil"/>
        </w:pBdr>
        <w:spacing w:line="240" w:lineRule="auto"/>
        <w:rPr>
          <w:rFonts w:eastAsia="Arial Unicode MS"/>
          <w:bCs/>
          <w:bdr w:val="nil"/>
        </w:rPr>
      </w:pPr>
    </w:p>
    <w:p w14:paraId="53162800" w14:textId="77777777" w:rsidR="00A726DF" w:rsidRPr="00A726DF" w:rsidRDefault="00A726DF" w:rsidP="00A726DF">
      <w:pPr>
        <w:pBdr>
          <w:top w:val="nil"/>
          <w:left w:val="nil"/>
          <w:bottom w:val="nil"/>
          <w:right w:val="nil"/>
          <w:between w:val="nil"/>
          <w:bar w:val="nil"/>
        </w:pBdr>
        <w:spacing w:line="240" w:lineRule="auto"/>
        <w:rPr>
          <w:rFonts w:eastAsia="Arial Unicode MS"/>
          <w:b/>
          <w:bdr w:val="nil"/>
        </w:rPr>
      </w:pPr>
      <w:r w:rsidRPr="00A726DF">
        <w:rPr>
          <w:rFonts w:eastAsia="Arial Unicode MS"/>
          <w:b/>
          <w:bdr w:val="nil"/>
        </w:rPr>
        <w:t>Email:</w:t>
      </w:r>
    </w:p>
    <w:p w14:paraId="49B0079C" w14:textId="2E854B3F" w:rsidR="00A726DF" w:rsidRPr="00A726DF" w:rsidRDefault="00A726DF" w:rsidP="00971E1F">
      <w:pPr>
        <w:pBdr>
          <w:top w:val="nil"/>
          <w:left w:val="nil"/>
          <w:bottom w:val="nil"/>
          <w:right w:val="nil"/>
          <w:between w:val="nil"/>
          <w:bar w:val="nil"/>
        </w:pBdr>
        <w:spacing w:line="240" w:lineRule="auto"/>
        <w:rPr>
          <w:rFonts w:eastAsia="Arial Unicode MS"/>
          <w:bCs/>
          <w:bdr w:val="nil"/>
        </w:rPr>
      </w:pPr>
      <w:r w:rsidRPr="00A726DF">
        <w:rPr>
          <w:rFonts w:eastAsia="Arial Unicode MS"/>
          <w:bCs/>
          <w:bdr w:val="nil"/>
        </w:rPr>
        <w:t xml:space="preserve">Email is not a secure means of communication and may compromise your confidentiality.  You also need to know that </w:t>
      </w:r>
      <w:r w:rsidR="008C71CD">
        <w:rPr>
          <w:rFonts w:eastAsia="Arial Unicode MS"/>
          <w:bCs/>
          <w:bdr w:val="nil"/>
        </w:rPr>
        <w:t>we are</w:t>
      </w:r>
      <w:r w:rsidRPr="00A726DF">
        <w:rPr>
          <w:rFonts w:eastAsia="Arial Unicode MS"/>
          <w:bCs/>
          <w:bdr w:val="nil"/>
        </w:rPr>
        <w:t xml:space="preserve"> required to keep a summary of all emails as part of your clinical record that addresses anything related to therapy.</w:t>
      </w:r>
      <w:r w:rsidR="00971E1F">
        <w:rPr>
          <w:rFonts w:eastAsia="Arial Unicode MS"/>
          <w:bCs/>
          <w:bdr w:val="nil"/>
        </w:rPr>
        <w:t xml:space="preserve"> </w:t>
      </w:r>
      <w:r w:rsidRPr="00A726DF">
        <w:rPr>
          <w:rFonts w:eastAsia="Arial Unicode MS"/>
          <w:bCs/>
          <w:bdr w:val="nil"/>
        </w:rPr>
        <w:t xml:space="preserve">If you are in a crisis, please do not communicate this via email because </w:t>
      </w:r>
      <w:r w:rsidR="003D2C84">
        <w:rPr>
          <w:rFonts w:eastAsia="Arial Unicode MS"/>
          <w:bCs/>
          <w:bdr w:val="nil"/>
        </w:rPr>
        <w:t>the counselor may</w:t>
      </w:r>
      <w:r w:rsidRPr="00A726DF">
        <w:rPr>
          <w:rFonts w:eastAsia="Arial Unicode MS"/>
          <w:bCs/>
          <w:bdr w:val="nil"/>
        </w:rPr>
        <w:t xml:space="preserve"> not see it in a timely manner.  </w:t>
      </w:r>
    </w:p>
    <w:p w14:paraId="61D89DAA" w14:textId="1E729B67" w:rsidR="00A726DF" w:rsidRPr="00A726DF" w:rsidRDefault="00DF7362" w:rsidP="00A726DF">
      <w:pPr>
        <w:pBdr>
          <w:top w:val="nil"/>
          <w:left w:val="nil"/>
          <w:bottom w:val="nil"/>
          <w:right w:val="nil"/>
          <w:between w:val="nil"/>
          <w:bar w:val="nil"/>
        </w:pBdr>
        <w:spacing w:line="240" w:lineRule="auto"/>
        <w:rPr>
          <w:rFonts w:eastAsia="Arial Unicode MS"/>
          <w:b/>
          <w:bdr w:val="nil"/>
        </w:rPr>
      </w:pPr>
      <w:r w:rsidRPr="00DF7362">
        <w:rPr>
          <w:rFonts w:eastAsia="Arial Unicode MS"/>
          <w:b/>
          <w:bCs/>
          <w:bdr w:val="nil"/>
        </w:rPr>
        <w:t>Please use the My Best Practice (MBP) portal to send secure communications.</w:t>
      </w:r>
    </w:p>
    <w:p w14:paraId="4E257027" w14:textId="77777777" w:rsidR="00A726DF" w:rsidRPr="00A726DF" w:rsidRDefault="00A726DF" w:rsidP="00A726DF">
      <w:pPr>
        <w:pBdr>
          <w:top w:val="nil"/>
          <w:left w:val="nil"/>
          <w:bottom w:val="nil"/>
          <w:right w:val="nil"/>
          <w:between w:val="nil"/>
          <w:bar w:val="nil"/>
        </w:pBdr>
        <w:spacing w:line="240" w:lineRule="auto"/>
        <w:rPr>
          <w:rFonts w:eastAsia="Arial Unicode MS"/>
          <w:b/>
          <w:bdr w:val="nil"/>
        </w:rPr>
      </w:pPr>
      <w:r w:rsidRPr="00A726DF">
        <w:rPr>
          <w:rFonts w:eastAsia="Arial Unicode MS"/>
          <w:b/>
          <w:bdr w:val="nil"/>
        </w:rPr>
        <w:t>Social Media – Facebook, Twitter, LinkedIn, Instagram, Pinterest, Etc.</w:t>
      </w:r>
    </w:p>
    <w:p w14:paraId="3B32F181" w14:textId="77777777" w:rsidR="00DF7362" w:rsidRDefault="00DF7362" w:rsidP="00A726DF">
      <w:pPr>
        <w:pBdr>
          <w:top w:val="nil"/>
          <w:left w:val="nil"/>
          <w:bottom w:val="nil"/>
          <w:right w:val="nil"/>
          <w:between w:val="nil"/>
          <w:bar w:val="nil"/>
        </w:pBdr>
        <w:spacing w:line="240" w:lineRule="auto"/>
        <w:rPr>
          <w:rFonts w:eastAsia="Arial Unicode MS"/>
          <w:bCs/>
          <w:bdr w:val="nil"/>
        </w:rPr>
      </w:pPr>
    </w:p>
    <w:p w14:paraId="0D4C74F8" w14:textId="4EF2299B" w:rsidR="00A726DF" w:rsidRDefault="00A726DF" w:rsidP="00A726DF">
      <w:pPr>
        <w:pBdr>
          <w:top w:val="nil"/>
          <w:left w:val="nil"/>
          <w:bottom w:val="nil"/>
          <w:right w:val="nil"/>
          <w:between w:val="nil"/>
          <w:bar w:val="nil"/>
        </w:pBdr>
        <w:spacing w:line="240" w:lineRule="auto"/>
        <w:rPr>
          <w:rFonts w:eastAsia="Arial Unicode MS"/>
          <w:bCs/>
          <w:bdr w:val="nil"/>
        </w:rPr>
      </w:pPr>
      <w:r w:rsidRPr="00A726DF">
        <w:rPr>
          <w:rFonts w:eastAsia="Arial Unicode MS"/>
          <w:bCs/>
          <w:bdr w:val="nil"/>
        </w:rPr>
        <w:t>Please refrain from making contact</w:t>
      </w:r>
      <w:r w:rsidR="007E658A">
        <w:rPr>
          <w:rFonts w:eastAsia="Arial Unicode MS"/>
          <w:bCs/>
          <w:bdr w:val="nil"/>
        </w:rPr>
        <w:t xml:space="preserve"> with </w:t>
      </w:r>
      <w:r w:rsidR="008C71CD">
        <w:rPr>
          <w:rFonts w:eastAsia="Arial Unicode MS"/>
          <w:bCs/>
          <w:bdr w:val="nil"/>
        </w:rPr>
        <w:t>us</w:t>
      </w:r>
      <w:r w:rsidRPr="00A726DF">
        <w:rPr>
          <w:rFonts w:eastAsia="Arial Unicode MS"/>
          <w:bCs/>
          <w:bdr w:val="nil"/>
        </w:rPr>
        <w:t xml:space="preserve"> using social media or messaging systems.  </w:t>
      </w:r>
    </w:p>
    <w:p w14:paraId="4302B373" w14:textId="77777777" w:rsidR="008C71CD" w:rsidRDefault="008C71CD" w:rsidP="00A726DF">
      <w:pPr>
        <w:pBdr>
          <w:top w:val="nil"/>
          <w:left w:val="nil"/>
          <w:bottom w:val="nil"/>
          <w:right w:val="nil"/>
          <w:between w:val="nil"/>
          <w:bar w:val="nil"/>
        </w:pBdr>
        <w:spacing w:line="240" w:lineRule="auto"/>
        <w:rPr>
          <w:rFonts w:eastAsia="Arial Unicode MS"/>
          <w:bCs/>
          <w:bdr w:val="nil"/>
        </w:rPr>
      </w:pPr>
    </w:p>
    <w:p w14:paraId="503DA0C8" w14:textId="73B60B68" w:rsidR="00A726DF" w:rsidRPr="00A726DF" w:rsidRDefault="007B4EF8" w:rsidP="00A726DF">
      <w:pPr>
        <w:pBdr>
          <w:top w:val="nil"/>
          <w:left w:val="nil"/>
          <w:bottom w:val="nil"/>
          <w:right w:val="nil"/>
          <w:between w:val="nil"/>
          <w:bar w:val="nil"/>
        </w:pBdr>
        <w:spacing w:line="240" w:lineRule="auto"/>
        <w:rPr>
          <w:rFonts w:eastAsia="Arial Unicode MS"/>
          <w:b/>
          <w:bdr w:val="nil"/>
        </w:rPr>
      </w:pPr>
      <w:r>
        <w:rPr>
          <w:rFonts w:eastAsia="Arial Unicode MS"/>
          <w:b/>
          <w:bdr w:val="nil"/>
        </w:rPr>
        <w:t>Interactive</w:t>
      </w:r>
      <w:r w:rsidR="00267F72">
        <w:rPr>
          <w:rFonts w:eastAsia="Arial Unicode MS"/>
          <w:b/>
          <w:bdr w:val="nil"/>
        </w:rPr>
        <w:t xml:space="preserve"> Video, Electronic Medical Record</w:t>
      </w:r>
      <w:r>
        <w:rPr>
          <w:rFonts w:eastAsia="Arial Unicode MS"/>
          <w:b/>
          <w:bdr w:val="nil"/>
        </w:rPr>
        <w:t xml:space="preserve">, </w:t>
      </w:r>
      <w:r w:rsidR="001B4A53">
        <w:rPr>
          <w:rFonts w:eastAsia="Arial Unicode MS"/>
          <w:b/>
          <w:bdr w:val="nil"/>
        </w:rPr>
        <w:t>Secure Email for Documents</w:t>
      </w:r>
      <w:r w:rsidR="00A726DF" w:rsidRPr="00A726DF">
        <w:rPr>
          <w:rFonts w:eastAsia="Arial Unicode MS"/>
          <w:b/>
          <w:bdr w:val="nil"/>
        </w:rPr>
        <w:t>:</w:t>
      </w:r>
    </w:p>
    <w:p w14:paraId="5CF413A8" w14:textId="59820AF9" w:rsidR="001B4A53" w:rsidRDefault="008C71CD" w:rsidP="007B4EF8">
      <w:pPr>
        <w:pBdr>
          <w:top w:val="nil"/>
          <w:left w:val="nil"/>
          <w:bottom w:val="nil"/>
          <w:right w:val="nil"/>
          <w:between w:val="nil"/>
          <w:bar w:val="nil"/>
        </w:pBdr>
        <w:spacing w:line="240" w:lineRule="auto"/>
        <w:rPr>
          <w:rFonts w:eastAsia="Arial Unicode MS"/>
          <w:bCs/>
          <w:bdr w:val="nil"/>
        </w:rPr>
      </w:pPr>
      <w:r>
        <w:rPr>
          <w:rFonts w:eastAsia="Arial Unicode MS"/>
          <w:bCs/>
          <w:bdr w:val="nil"/>
        </w:rPr>
        <w:t>We</w:t>
      </w:r>
      <w:r w:rsidR="00A726DF" w:rsidRPr="00A726DF">
        <w:rPr>
          <w:rFonts w:eastAsia="Arial Unicode MS"/>
          <w:bCs/>
          <w:bdr w:val="nil"/>
        </w:rPr>
        <w:t xml:space="preserve"> utilize </w:t>
      </w:r>
      <w:r>
        <w:rPr>
          <w:rFonts w:eastAsia="Arial Unicode MS"/>
          <w:bCs/>
          <w:bdr w:val="nil"/>
        </w:rPr>
        <w:t>Doxy</w:t>
      </w:r>
      <w:r w:rsidR="007B4EF8">
        <w:rPr>
          <w:rFonts w:eastAsia="Arial Unicode MS"/>
          <w:bCs/>
          <w:bdr w:val="nil"/>
        </w:rPr>
        <w:t xml:space="preserve"> for interactive video</w:t>
      </w:r>
      <w:r w:rsidR="00147D60">
        <w:rPr>
          <w:rFonts w:eastAsia="Arial Unicode MS"/>
          <w:bCs/>
          <w:bdr w:val="nil"/>
        </w:rPr>
        <w:t xml:space="preserve"> which</w:t>
      </w:r>
      <w:r w:rsidR="007B4EF8">
        <w:rPr>
          <w:rFonts w:eastAsia="Arial Unicode MS"/>
          <w:bCs/>
          <w:bdr w:val="nil"/>
        </w:rPr>
        <w:t xml:space="preserve"> includes </w:t>
      </w:r>
      <w:r w:rsidR="007B4EF8" w:rsidRPr="007B4EF8">
        <w:rPr>
          <w:rFonts w:asciiTheme="majorBidi" w:eastAsia="Times New Roman" w:hAnsiTheme="majorBidi" w:cstheme="majorBidi"/>
          <w:color w:val="2A1B4D"/>
          <w:spacing w:val="3"/>
          <w:shd w:val="clear" w:color="auto" w:fill="FFFFFF"/>
          <w:lang w:eastAsia="zh-CN"/>
        </w:rPr>
        <w:t>support 256-bit AES and TLS (Transport Layer Security) encryption for all signaling.</w:t>
      </w:r>
      <w:r w:rsidR="007B4EF8">
        <w:rPr>
          <w:rFonts w:asciiTheme="majorBidi" w:eastAsia="Times New Roman" w:hAnsiTheme="majorBidi" w:cstheme="majorBidi"/>
          <w:lang w:eastAsia="zh-CN"/>
        </w:rPr>
        <w:t xml:space="preserve"> </w:t>
      </w:r>
      <w:r w:rsidR="007B4EF8">
        <w:rPr>
          <w:rFonts w:eastAsia="Arial Unicode MS"/>
          <w:bCs/>
          <w:bdr w:val="nil"/>
        </w:rPr>
        <w:t xml:space="preserve">Valant is the software where your Electronic Medical Record will be stored and </w:t>
      </w:r>
      <w:r w:rsidR="007B4EF8" w:rsidRPr="007B4EF8">
        <w:rPr>
          <w:rFonts w:asciiTheme="majorBidi" w:eastAsia="Times New Roman" w:hAnsiTheme="majorBidi" w:cstheme="majorBidi"/>
          <w:color w:val="222222"/>
          <w:lang w:eastAsia="zh-CN"/>
        </w:rPr>
        <w:t>includes Secure Socket Layer (SSL) 3.0 protocol with 128 bit encryption for secure communications.</w:t>
      </w:r>
      <w:r w:rsidR="007B4EF8">
        <w:rPr>
          <w:rFonts w:asciiTheme="majorBidi" w:eastAsia="Times New Roman" w:hAnsiTheme="majorBidi" w:cstheme="majorBidi"/>
          <w:color w:val="222222"/>
          <w:lang w:eastAsia="zh-CN"/>
        </w:rPr>
        <w:t xml:space="preserve"> </w:t>
      </w:r>
      <w:r w:rsidR="00995C04" w:rsidRPr="00995C04">
        <w:rPr>
          <w:rFonts w:eastAsia="Arial Unicode MS"/>
          <w:bCs/>
          <w:bdr w:val="nil"/>
        </w:rPr>
        <w:t>The My Best Practice (MBP) portal will be used as the primary method of your personal communication with me.</w:t>
      </w:r>
    </w:p>
    <w:p w14:paraId="4D0279DC" w14:textId="77777777" w:rsidR="00995C04" w:rsidRDefault="00995C04" w:rsidP="007B4EF8">
      <w:pPr>
        <w:pBdr>
          <w:top w:val="nil"/>
          <w:left w:val="nil"/>
          <w:bottom w:val="nil"/>
          <w:right w:val="nil"/>
          <w:between w:val="nil"/>
          <w:bar w:val="nil"/>
        </w:pBdr>
        <w:spacing w:line="240" w:lineRule="auto"/>
        <w:rPr>
          <w:rFonts w:asciiTheme="majorBidi" w:eastAsia="Times New Roman" w:hAnsiTheme="majorBidi" w:cstheme="majorBidi"/>
          <w:color w:val="222222"/>
          <w:lang w:eastAsia="zh-CN"/>
        </w:rPr>
      </w:pPr>
    </w:p>
    <w:p w14:paraId="5B50BDBC" w14:textId="03E006C8" w:rsidR="007B4EF8" w:rsidRDefault="007B4EF8" w:rsidP="007B4EF8">
      <w:pPr>
        <w:spacing w:line="240" w:lineRule="auto"/>
        <w:rPr>
          <w:rFonts w:asciiTheme="majorBidi" w:eastAsia="Times New Roman" w:hAnsiTheme="majorBidi" w:cstheme="majorBidi"/>
          <w:color w:val="222222"/>
          <w:lang w:eastAsia="zh-CN"/>
        </w:rPr>
      </w:pPr>
    </w:p>
    <w:p w14:paraId="05059ECF" w14:textId="77777777" w:rsidR="00801571" w:rsidRDefault="00801571" w:rsidP="007B4EF8">
      <w:pPr>
        <w:spacing w:line="240" w:lineRule="auto"/>
        <w:rPr>
          <w:rFonts w:asciiTheme="majorBidi" w:eastAsia="Times New Roman" w:hAnsiTheme="majorBidi" w:cstheme="majorBidi"/>
          <w:b/>
          <w:bCs/>
          <w:color w:val="222222"/>
          <w:lang w:eastAsia="zh-CN"/>
        </w:rPr>
      </w:pPr>
    </w:p>
    <w:p w14:paraId="5CD6A387" w14:textId="77777777" w:rsidR="00386FD2" w:rsidRDefault="00386FD2" w:rsidP="007B4EF8">
      <w:pPr>
        <w:spacing w:line="240" w:lineRule="auto"/>
        <w:rPr>
          <w:rFonts w:asciiTheme="majorBidi" w:eastAsia="Times New Roman" w:hAnsiTheme="majorBidi" w:cstheme="majorBidi"/>
          <w:b/>
          <w:bCs/>
          <w:color w:val="222222"/>
          <w:lang w:eastAsia="zh-CN"/>
        </w:rPr>
      </w:pPr>
    </w:p>
    <w:p w14:paraId="53FA006D" w14:textId="256989C2" w:rsidR="007B4EF8" w:rsidRPr="007B4EF8" w:rsidRDefault="007B4EF8" w:rsidP="007B4EF8">
      <w:pPr>
        <w:spacing w:line="240" w:lineRule="auto"/>
        <w:rPr>
          <w:rFonts w:asciiTheme="majorBidi" w:eastAsia="Times New Roman" w:hAnsiTheme="majorBidi" w:cstheme="majorBidi"/>
          <w:b/>
          <w:bCs/>
          <w:lang w:eastAsia="zh-CN"/>
        </w:rPr>
      </w:pPr>
      <w:r w:rsidRPr="007B4EF8">
        <w:rPr>
          <w:rFonts w:asciiTheme="majorBidi" w:eastAsia="Times New Roman" w:hAnsiTheme="majorBidi" w:cstheme="majorBidi"/>
          <w:b/>
          <w:bCs/>
          <w:color w:val="222222"/>
          <w:lang w:eastAsia="zh-CN"/>
        </w:rPr>
        <w:lastRenderedPageBreak/>
        <w:t>Credit Card Processing:</w:t>
      </w:r>
    </w:p>
    <w:p w14:paraId="674DF8F0" w14:textId="6109ECAE" w:rsidR="00A726DF" w:rsidRPr="00A726DF" w:rsidRDefault="00A726DF" w:rsidP="00A726DF">
      <w:pPr>
        <w:pBdr>
          <w:top w:val="nil"/>
          <w:left w:val="nil"/>
          <w:bottom w:val="nil"/>
          <w:right w:val="nil"/>
          <w:between w:val="nil"/>
          <w:bar w:val="nil"/>
        </w:pBdr>
        <w:spacing w:line="240" w:lineRule="auto"/>
        <w:rPr>
          <w:rFonts w:eastAsia="Arial Unicode MS"/>
          <w:bCs/>
          <w:bdr w:val="nil"/>
        </w:rPr>
      </w:pPr>
      <w:proofErr w:type="spellStart"/>
      <w:r w:rsidRPr="00A726DF">
        <w:rPr>
          <w:rFonts w:eastAsia="Arial Unicode MS"/>
          <w:bCs/>
          <w:bdr w:val="nil"/>
        </w:rPr>
        <w:t>PayS</w:t>
      </w:r>
      <w:r w:rsidR="00386FD2">
        <w:rPr>
          <w:rFonts w:eastAsia="Arial Unicode MS"/>
          <w:bCs/>
          <w:bdr w:val="nil"/>
        </w:rPr>
        <w:t>imple</w:t>
      </w:r>
      <w:proofErr w:type="spellEnd"/>
      <w:r w:rsidRPr="00A726DF">
        <w:rPr>
          <w:rFonts w:eastAsia="Arial Unicode MS"/>
          <w:bCs/>
          <w:bdr w:val="nil"/>
        </w:rPr>
        <w:t xml:space="preserve"> </w:t>
      </w:r>
      <w:r w:rsidR="007B4EF8">
        <w:rPr>
          <w:rFonts w:eastAsia="Arial Unicode MS"/>
          <w:bCs/>
          <w:bdr w:val="nil"/>
        </w:rPr>
        <w:t>i</w:t>
      </w:r>
      <w:r w:rsidRPr="00A726DF">
        <w:rPr>
          <w:rFonts w:eastAsia="Arial Unicode MS"/>
          <w:bCs/>
          <w:bdr w:val="nil"/>
        </w:rPr>
        <w:t xml:space="preserve">s the company that processes your credit card information.  </w:t>
      </w:r>
    </w:p>
    <w:p w14:paraId="3553F8B0" w14:textId="77777777" w:rsidR="00A726DF" w:rsidRPr="00A726DF" w:rsidRDefault="00A726DF" w:rsidP="00A726DF">
      <w:pPr>
        <w:pBdr>
          <w:top w:val="nil"/>
          <w:left w:val="nil"/>
          <w:bottom w:val="nil"/>
          <w:right w:val="nil"/>
          <w:between w:val="nil"/>
          <w:bar w:val="nil"/>
        </w:pBdr>
        <w:spacing w:line="240" w:lineRule="auto"/>
        <w:rPr>
          <w:rFonts w:eastAsia="Arial Unicode MS"/>
          <w:bCs/>
          <w:bdr w:val="nil"/>
        </w:rPr>
      </w:pPr>
    </w:p>
    <w:p w14:paraId="04F0BB45" w14:textId="77777777" w:rsidR="00A726DF" w:rsidRPr="00A726DF" w:rsidRDefault="00A726DF" w:rsidP="00A726DF">
      <w:pPr>
        <w:pBdr>
          <w:top w:val="nil"/>
          <w:left w:val="nil"/>
          <w:bottom w:val="nil"/>
          <w:right w:val="nil"/>
          <w:between w:val="nil"/>
          <w:bar w:val="nil"/>
        </w:pBdr>
        <w:spacing w:line="240" w:lineRule="auto"/>
        <w:rPr>
          <w:rFonts w:eastAsia="Arial Unicode MS"/>
          <w:b/>
          <w:bdr w:val="nil"/>
        </w:rPr>
      </w:pPr>
      <w:r w:rsidRPr="00A726DF">
        <w:rPr>
          <w:rFonts w:eastAsia="Arial Unicode MS"/>
          <w:b/>
          <w:bdr w:val="nil"/>
        </w:rPr>
        <w:t>Cancellation Policy:</w:t>
      </w:r>
    </w:p>
    <w:p w14:paraId="224CF247" w14:textId="7E4AB188" w:rsidR="00A726DF" w:rsidRPr="00A726DF" w:rsidRDefault="00A726DF" w:rsidP="00A726DF">
      <w:pPr>
        <w:pBdr>
          <w:top w:val="nil"/>
          <w:left w:val="nil"/>
          <w:bottom w:val="nil"/>
          <w:right w:val="nil"/>
          <w:between w:val="nil"/>
          <w:bar w:val="nil"/>
        </w:pBdr>
        <w:spacing w:line="240" w:lineRule="auto"/>
        <w:rPr>
          <w:rFonts w:eastAsia="Arial Unicode MS"/>
          <w:bCs/>
          <w:bdr w:val="nil"/>
        </w:rPr>
      </w:pPr>
      <w:r w:rsidRPr="00A726DF">
        <w:rPr>
          <w:rFonts w:eastAsia="Arial Unicode MS"/>
          <w:bCs/>
          <w:bdr w:val="nil"/>
        </w:rPr>
        <w:t xml:space="preserve">In the event that you are unable to keep either a face-to-face appointment or a Tele </w:t>
      </w:r>
      <w:r w:rsidR="005B51C2" w:rsidRPr="00A726DF">
        <w:rPr>
          <w:rFonts w:eastAsia="Arial Unicode MS"/>
          <w:bCs/>
          <w:bdr w:val="nil"/>
        </w:rPr>
        <w:t>Menta</w:t>
      </w:r>
      <w:r w:rsidR="005B51C2">
        <w:rPr>
          <w:rFonts w:eastAsia="Arial Unicode MS"/>
          <w:bCs/>
          <w:bdr w:val="nil"/>
        </w:rPr>
        <w:t xml:space="preserve">l </w:t>
      </w:r>
      <w:r w:rsidR="0098484F">
        <w:rPr>
          <w:rFonts w:eastAsia="Arial Unicode MS"/>
          <w:bCs/>
          <w:bdr w:val="nil"/>
        </w:rPr>
        <w:t xml:space="preserve">Health </w:t>
      </w:r>
      <w:r w:rsidRPr="00A726DF">
        <w:rPr>
          <w:rFonts w:eastAsia="Arial Unicode MS"/>
          <w:bCs/>
          <w:bdr w:val="nil"/>
        </w:rPr>
        <w:t xml:space="preserve">appointment, you must notify </w:t>
      </w:r>
      <w:r w:rsidR="00101DC0">
        <w:rPr>
          <w:rFonts w:eastAsia="Arial Unicode MS"/>
          <w:bCs/>
          <w:bdr w:val="nil"/>
        </w:rPr>
        <w:t>the office</w:t>
      </w:r>
      <w:r w:rsidRPr="00A726DF">
        <w:rPr>
          <w:rFonts w:eastAsia="Arial Unicode MS"/>
          <w:bCs/>
          <w:bdr w:val="nil"/>
        </w:rPr>
        <w:t xml:space="preserve"> at least 24 hours in advance</w:t>
      </w:r>
      <w:r w:rsidR="007E658A">
        <w:rPr>
          <w:rFonts w:eastAsia="Arial Unicode MS"/>
          <w:bCs/>
          <w:bdr w:val="nil"/>
        </w:rPr>
        <w:t xml:space="preserve"> </w:t>
      </w:r>
      <w:r w:rsidR="00545D86" w:rsidRPr="00545D86">
        <w:rPr>
          <w:rFonts w:eastAsia="Arial Unicode MS"/>
          <w:bCs/>
          <w:bdr w:val="nil"/>
        </w:rPr>
        <w:t xml:space="preserve">In the event that you are unable to keep either a face-to-face appointment or a Tele Mental Health appointment, you must cancel the appointment at least 24 hours in advance or you will be financially responsible for the self-pay fee for the session you missed. </w:t>
      </w:r>
    </w:p>
    <w:p w14:paraId="7CF747B6" w14:textId="77777777" w:rsidR="00A726DF" w:rsidRPr="00A726DF" w:rsidRDefault="00A726DF" w:rsidP="00A726DF">
      <w:pPr>
        <w:pBdr>
          <w:top w:val="nil"/>
          <w:left w:val="nil"/>
          <w:bottom w:val="nil"/>
          <w:right w:val="nil"/>
          <w:between w:val="nil"/>
          <w:bar w:val="nil"/>
        </w:pBdr>
        <w:spacing w:line="240" w:lineRule="auto"/>
        <w:rPr>
          <w:rFonts w:eastAsia="Arial Unicode MS"/>
          <w:bCs/>
          <w:bdr w:val="nil"/>
        </w:rPr>
      </w:pPr>
    </w:p>
    <w:p w14:paraId="3586FA9E" w14:textId="67D890CE" w:rsidR="00A726DF" w:rsidRPr="00A726DF" w:rsidRDefault="00A726DF" w:rsidP="00A726DF">
      <w:pPr>
        <w:pBdr>
          <w:top w:val="nil"/>
          <w:left w:val="nil"/>
          <w:bottom w:val="nil"/>
          <w:right w:val="nil"/>
          <w:between w:val="nil"/>
          <w:bar w:val="nil"/>
        </w:pBdr>
        <w:spacing w:line="240" w:lineRule="auto"/>
        <w:rPr>
          <w:rFonts w:eastAsia="Arial Unicode MS"/>
          <w:b/>
          <w:bdr w:val="nil"/>
        </w:rPr>
      </w:pPr>
      <w:r w:rsidRPr="00A726DF">
        <w:rPr>
          <w:rFonts w:eastAsia="Arial Unicode MS"/>
          <w:b/>
          <w:bdr w:val="nil"/>
        </w:rPr>
        <w:t>Emergency Management Plan:</w:t>
      </w:r>
    </w:p>
    <w:p w14:paraId="15815B63" w14:textId="68C59B3B" w:rsidR="00A726DF" w:rsidRDefault="00B93560" w:rsidP="001B4A53">
      <w:pPr>
        <w:pBdr>
          <w:top w:val="nil"/>
          <w:left w:val="nil"/>
          <w:bottom w:val="nil"/>
          <w:right w:val="nil"/>
          <w:between w:val="nil"/>
          <w:bar w:val="nil"/>
        </w:pBdr>
        <w:spacing w:line="240" w:lineRule="auto"/>
        <w:rPr>
          <w:rFonts w:eastAsia="Arial Unicode MS"/>
          <w:bCs/>
          <w:bdr w:val="nil"/>
        </w:rPr>
      </w:pPr>
      <w:r>
        <w:rPr>
          <w:rFonts w:eastAsia="Arial Unicode MS"/>
          <w:bCs/>
          <w:bdr w:val="nil"/>
        </w:rPr>
        <w:t>You</w:t>
      </w:r>
      <w:r w:rsidR="00A726DF" w:rsidRPr="00A726DF">
        <w:rPr>
          <w:rFonts w:eastAsia="Arial Unicode MS"/>
          <w:bCs/>
          <w:bdr w:val="nil"/>
        </w:rPr>
        <w:t xml:space="preserve"> will need to provide information for an emergency contact person.  </w:t>
      </w:r>
    </w:p>
    <w:p w14:paraId="5CE8DFEF" w14:textId="77777777" w:rsidR="00A726DF" w:rsidRPr="00A726DF" w:rsidRDefault="00A726DF" w:rsidP="00801571">
      <w:pPr>
        <w:pBdr>
          <w:top w:val="nil"/>
          <w:left w:val="nil"/>
          <w:bottom w:val="nil"/>
          <w:right w:val="nil"/>
          <w:between w:val="nil"/>
          <w:bar w:val="nil"/>
        </w:pBdr>
        <w:spacing w:line="240" w:lineRule="auto"/>
        <w:rPr>
          <w:rFonts w:eastAsia="Arial Unicode MS"/>
          <w:bCs/>
          <w:bdr w:val="nil"/>
        </w:rPr>
      </w:pPr>
    </w:p>
    <w:p w14:paraId="3B02E453" w14:textId="11ABDF7C" w:rsidR="00A726DF" w:rsidRPr="00A726DF" w:rsidRDefault="00DE35A3" w:rsidP="00A726DF">
      <w:pPr>
        <w:pBdr>
          <w:top w:val="nil"/>
          <w:left w:val="nil"/>
          <w:bottom w:val="nil"/>
          <w:right w:val="nil"/>
          <w:between w:val="nil"/>
          <w:bar w:val="nil"/>
        </w:pBdr>
        <w:spacing w:line="240" w:lineRule="auto"/>
        <w:rPr>
          <w:rFonts w:eastAsia="Arial Unicode MS"/>
          <w:bCs/>
          <w:bdr w:val="nil"/>
        </w:rPr>
      </w:pPr>
      <w:r>
        <w:rPr>
          <w:rFonts w:eastAsia="Arial Unicode MS"/>
          <w:b/>
          <w:bdr w:val="nil"/>
        </w:rPr>
        <w:t>By signing, you</w:t>
      </w:r>
      <w:r w:rsidR="00A726DF" w:rsidRPr="00A726DF">
        <w:rPr>
          <w:rFonts w:eastAsia="Arial Unicode MS"/>
          <w:b/>
          <w:bdr w:val="nil"/>
        </w:rPr>
        <w:t xml:space="preserve"> agree to take full responsibility for the security of any communications or treatment on</w:t>
      </w:r>
      <w:r>
        <w:rPr>
          <w:rFonts w:eastAsia="Arial Unicode MS"/>
          <w:b/>
          <w:bdr w:val="nil"/>
        </w:rPr>
        <w:t xml:space="preserve"> your</w:t>
      </w:r>
      <w:r w:rsidR="00A726DF" w:rsidRPr="00A726DF">
        <w:rPr>
          <w:rFonts w:eastAsia="Arial Unicode MS"/>
          <w:b/>
          <w:bdr w:val="nil"/>
        </w:rPr>
        <w:t xml:space="preserve"> own computer or electronic device and i</w:t>
      </w:r>
      <w:r>
        <w:rPr>
          <w:rFonts w:eastAsia="Arial Unicode MS"/>
          <w:b/>
          <w:bdr w:val="nil"/>
        </w:rPr>
        <w:t>n your</w:t>
      </w:r>
      <w:r w:rsidR="00A726DF" w:rsidRPr="00A726DF">
        <w:rPr>
          <w:rFonts w:eastAsia="Arial Unicode MS"/>
          <w:b/>
          <w:bdr w:val="nil"/>
        </w:rPr>
        <w:t xml:space="preserve"> physical location.  </w:t>
      </w:r>
      <w:r>
        <w:rPr>
          <w:rFonts w:eastAsia="Arial Unicode MS"/>
          <w:bCs/>
          <w:bdr w:val="nil"/>
        </w:rPr>
        <w:t xml:space="preserve">You </w:t>
      </w:r>
      <w:r w:rsidR="00A726DF" w:rsidRPr="00A726DF">
        <w:rPr>
          <w:rFonts w:eastAsia="Arial Unicode MS"/>
          <w:bCs/>
          <w:bdr w:val="nil"/>
        </w:rPr>
        <w:t xml:space="preserve">understand </w:t>
      </w:r>
      <w:r>
        <w:rPr>
          <w:rFonts w:eastAsia="Arial Unicode MS"/>
          <w:bCs/>
          <w:bdr w:val="nil"/>
        </w:rPr>
        <w:t>you are</w:t>
      </w:r>
      <w:r w:rsidR="00A726DF" w:rsidRPr="00A726DF">
        <w:rPr>
          <w:rFonts w:eastAsia="Arial Unicode MS"/>
          <w:bCs/>
          <w:bdr w:val="nil"/>
        </w:rPr>
        <w:t xml:space="preserve"> solely responsible for maintaining the</w:t>
      </w:r>
      <w:r>
        <w:rPr>
          <w:rFonts w:eastAsia="Arial Unicode MS"/>
          <w:bCs/>
          <w:bdr w:val="nil"/>
        </w:rPr>
        <w:t xml:space="preserve"> </w:t>
      </w:r>
      <w:r w:rsidR="00A726DF" w:rsidRPr="00A726DF">
        <w:rPr>
          <w:rFonts w:eastAsia="Arial Unicode MS"/>
          <w:bCs/>
          <w:bdr w:val="nil"/>
        </w:rPr>
        <w:t xml:space="preserve">confidentiality of </w:t>
      </w:r>
      <w:r>
        <w:rPr>
          <w:rFonts w:eastAsia="Arial Unicode MS"/>
          <w:bCs/>
          <w:bdr w:val="nil"/>
        </w:rPr>
        <w:t>your</w:t>
      </w:r>
      <w:r w:rsidR="00A726DF" w:rsidRPr="00A726DF">
        <w:rPr>
          <w:rFonts w:eastAsia="Arial Unicode MS"/>
          <w:bCs/>
          <w:bdr w:val="nil"/>
        </w:rPr>
        <w:t xml:space="preserve"> user ID, password, and/or connectivity link.</w:t>
      </w:r>
      <w:r w:rsidR="00A34E38">
        <w:rPr>
          <w:rFonts w:eastAsia="Arial Unicode MS"/>
          <w:bCs/>
          <w:bdr w:val="nil"/>
        </w:rPr>
        <w:t xml:space="preserve"> You </w:t>
      </w:r>
      <w:r w:rsidR="00A726DF" w:rsidRPr="00A726DF">
        <w:rPr>
          <w:rFonts w:eastAsia="Arial Unicode MS"/>
          <w:bCs/>
          <w:bdr w:val="nil"/>
        </w:rPr>
        <w:t>shall not allow another person to use</w:t>
      </w:r>
      <w:r w:rsidR="00A34E38">
        <w:rPr>
          <w:rFonts w:eastAsia="Arial Unicode MS"/>
          <w:bCs/>
          <w:bdr w:val="nil"/>
        </w:rPr>
        <w:t xml:space="preserve"> your</w:t>
      </w:r>
      <w:r w:rsidR="00A726DF" w:rsidRPr="00A726DF">
        <w:rPr>
          <w:rFonts w:eastAsia="Arial Unicode MS"/>
          <w:bCs/>
          <w:bdr w:val="nil"/>
        </w:rPr>
        <w:t xml:space="preserve"> ID or connectivity link to access services.  </w:t>
      </w:r>
      <w:r w:rsidR="00A34E38">
        <w:rPr>
          <w:rFonts w:eastAsia="Arial Unicode MS"/>
          <w:bCs/>
          <w:bdr w:val="nil"/>
        </w:rPr>
        <w:t>You</w:t>
      </w:r>
      <w:r w:rsidR="00A726DF" w:rsidRPr="00A726DF">
        <w:rPr>
          <w:rFonts w:eastAsia="Arial Unicode MS"/>
          <w:bCs/>
          <w:bdr w:val="nil"/>
        </w:rPr>
        <w:t xml:space="preserve"> also understand that</w:t>
      </w:r>
      <w:r w:rsidR="00A34E38">
        <w:rPr>
          <w:rFonts w:eastAsia="Arial Unicode MS"/>
          <w:bCs/>
          <w:bdr w:val="nil"/>
        </w:rPr>
        <w:t xml:space="preserve"> you are</w:t>
      </w:r>
      <w:r w:rsidR="00A726DF" w:rsidRPr="00A726DF">
        <w:rPr>
          <w:rFonts w:eastAsia="Arial Unicode MS"/>
          <w:bCs/>
          <w:bdr w:val="nil"/>
        </w:rPr>
        <w:t xml:space="preserve"> responsible for using this technology in a secure and private location</w:t>
      </w:r>
      <w:r w:rsidR="00A34E38">
        <w:rPr>
          <w:rFonts w:eastAsia="Arial Unicode MS"/>
          <w:bCs/>
          <w:bdr w:val="nil"/>
        </w:rPr>
        <w:t>.</w:t>
      </w:r>
    </w:p>
    <w:p w14:paraId="78FE13B9" w14:textId="77777777" w:rsidR="00A726DF" w:rsidRPr="00A726DF" w:rsidRDefault="00A726DF" w:rsidP="00A726DF">
      <w:pPr>
        <w:pBdr>
          <w:top w:val="nil"/>
          <w:left w:val="nil"/>
          <w:bottom w:val="nil"/>
          <w:right w:val="nil"/>
          <w:between w:val="nil"/>
          <w:bar w:val="nil"/>
        </w:pBdr>
        <w:spacing w:line="240" w:lineRule="auto"/>
        <w:rPr>
          <w:rFonts w:eastAsia="Arial Unicode MS"/>
          <w:bCs/>
          <w:bdr w:val="nil"/>
        </w:rPr>
      </w:pPr>
    </w:p>
    <w:p w14:paraId="46479CAA" w14:textId="6FBCEEFD" w:rsidR="00A726DF" w:rsidRPr="00A726DF" w:rsidRDefault="00A34E38" w:rsidP="00A726DF">
      <w:pPr>
        <w:pBdr>
          <w:top w:val="nil"/>
          <w:left w:val="nil"/>
          <w:bottom w:val="nil"/>
          <w:right w:val="nil"/>
          <w:between w:val="nil"/>
          <w:bar w:val="nil"/>
        </w:pBdr>
        <w:spacing w:line="240" w:lineRule="auto"/>
        <w:rPr>
          <w:rFonts w:eastAsia="Arial Unicode MS"/>
          <w:b/>
          <w:bdr w:val="nil"/>
        </w:rPr>
      </w:pPr>
      <w:r>
        <w:rPr>
          <w:rFonts w:eastAsia="Arial Unicode MS"/>
          <w:b/>
          <w:bdr w:val="nil"/>
        </w:rPr>
        <w:t>By signing, you</w:t>
      </w:r>
      <w:r w:rsidR="00A726DF" w:rsidRPr="00A726DF">
        <w:rPr>
          <w:rFonts w:eastAsia="Arial Unicode MS"/>
          <w:b/>
          <w:bdr w:val="nil"/>
        </w:rPr>
        <w:t xml:space="preserve"> understand that there will be no recording of any of the online sessions and that all information disclosed within sessions and the written records pertaining to those sessions are confidential, except where disclosure is required by law.</w:t>
      </w:r>
    </w:p>
    <w:p w14:paraId="4451F45C" w14:textId="77777777" w:rsidR="00A726DF" w:rsidRPr="00A726DF" w:rsidRDefault="00A726DF" w:rsidP="00A726DF">
      <w:pPr>
        <w:pBdr>
          <w:top w:val="nil"/>
          <w:left w:val="nil"/>
          <w:bottom w:val="nil"/>
          <w:right w:val="nil"/>
          <w:between w:val="nil"/>
          <w:bar w:val="nil"/>
        </w:pBdr>
        <w:spacing w:line="240" w:lineRule="auto"/>
        <w:rPr>
          <w:rFonts w:eastAsia="Arial Unicode MS"/>
          <w:b/>
          <w:bdr w:val="nil"/>
        </w:rPr>
      </w:pPr>
    </w:p>
    <w:p w14:paraId="16CF2568" w14:textId="25870D11" w:rsidR="00A726DF" w:rsidRPr="00A726DF" w:rsidRDefault="00A726DF" w:rsidP="00A726DF">
      <w:pPr>
        <w:pBdr>
          <w:top w:val="nil"/>
          <w:left w:val="nil"/>
          <w:bottom w:val="nil"/>
          <w:right w:val="nil"/>
          <w:between w:val="nil"/>
          <w:bar w:val="nil"/>
        </w:pBdr>
        <w:spacing w:line="240" w:lineRule="auto"/>
        <w:rPr>
          <w:rFonts w:eastAsia="Arial Unicode MS"/>
          <w:b/>
          <w:bdr w:val="nil"/>
        </w:rPr>
      </w:pPr>
      <w:r w:rsidRPr="00A726DF">
        <w:rPr>
          <w:rFonts w:eastAsia="Arial Unicode MS"/>
          <w:b/>
          <w:bdr w:val="nil"/>
        </w:rPr>
        <w:t xml:space="preserve">Consent </w:t>
      </w:r>
      <w:r w:rsidR="00B41D5E">
        <w:rPr>
          <w:rFonts w:eastAsia="Arial Unicode MS"/>
          <w:b/>
          <w:bdr w:val="nil"/>
        </w:rPr>
        <w:t xml:space="preserve">for Tele </w:t>
      </w:r>
      <w:r w:rsidR="005B51C2" w:rsidRPr="005B51C2">
        <w:rPr>
          <w:rFonts w:eastAsia="Arial Unicode MS"/>
          <w:b/>
          <w:bdr w:val="nil"/>
        </w:rPr>
        <w:t>Mental</w:t>
      </w:r>
      <w:r w:rsidR="005B51C2">
        <w:rPr>
          <w:rFonts w:eastAsia="Arial Unicode MS"/>
          <w:b/>
          <w:bdr w:val="nil"/>
        </w:rPr>
        <w:t xml:space="preserve"> </w:t>
      </w:r>
      <w:r w:rsidR="00B41D5E">
        <w:rPr>
          <w:rFonts w:eastAsia="Arial Unicode MS"/>
          <w:b/>
          <w:bdr w:val="nil"/>
        </w:rPr>
        <w:t>Health Services</w:t>
      </w:r>
      <w:r w:rsidRPr="00A726DF">
        <w:rPr>
          <w:rFonts w:eastAsia="Arial Unicode MS"/>
          <w:b/>
          <w:bdr w:val="nil"/>
        </w:rPr>
        <w:t xml:space="preserve"> Treatment:</w:t>
      </w:r>
    </w:p>
    <w:p w14:paraId="1A7E5843" w14:textId="19A0DBA5" w:rsidR="00A726DF" w:rsidRPr="00A726DF" w:rsidRDefault="00A34E38" w:rsidP="00A726DF">
      <w:pPr>
        <w:pBdr>
          <w:top w:val="nil"/>
          <w:left w:val="nil"/>
          <w:bottom w:val="nil"/>
          <w:right w:val="nil"/>
          <w:between w:val="nil"/>
          <w:bar w:val="nil"/>
        </w:pBdr>
        <w:spacing w:line="240" w:lineRule="auto"/>
        <w:rPr>
          <w:rFonts w:eastAsia="Arial Unicode MS"/>
          <w:bCs/>
          <w:bdr w:val="nil"/>
        </w:rPr>
      </w:pPr>
      <w:r>
        <w:rPr>
          <w:rFonts w:eastAsia="Arial Unicode MS"/>
          <w:bCs/>
          <w:bdr w:val="nil"/>
        </w:rPr>
        <w:t>By signing, you</w:t>
      </w:r>
      <w:r w:rsidR="00A726DF" w:rsidRPr="00A726DF">
        <w:rPr>
          <w:rFonts w:eastAsia="Arial Unicode MS"/>
          <w:bCs/>
          <w:bdr w:val="nil"/>
        </w:rPr>
        <w:t xml:space="preserve"> voluntarily agree to receive online therapy services for an assessment, continued care, treatment, or other services and authorize Center for Counseling and Family Relationships to provide such care, treatment or services as are considered necessary and advisable.  </w:t>
      </w:r>
      <w:r>
        <w:rPr>
          <w:rFonts w:eastAsia="Arial Unicode MS"/>
          <w:bCs/>
          <w:bdr w:val="nil"/>
        </w:rPr>
        <w:t xml:space="preserve">You </w:t>
      </w:r>
      <w:r w:rsidR="00A726DF" w:rsidRPr="00A726DF">
        <w:rPr>
          <w:rFonts w:eastAsia="Arial Unicode MS"/>
          <w:bCs/>
          <w:bdr w:val="nil"/>
        </w:rPr>
        <w:t xml:space="preserve">understand and agree that </w:t>
      </w:r>
      <w:r>
        <w:rPr>
          <w:rFonts w:eastAsia="Arial Unicode MS"/>
          <w:bCs/>
          <w:bdr w:val="nil"/>
        </w:rPr>
        <w:t>you</w:t>
      </w:r>
      <w:r w:rsidR="00A726DF" w:rsidRPr="00A726DF">
        <w:rPr>
          <w:rFonts w:eastAsia="Arial Unicode MS"/>
          <w:bCs/>
          <w:bdr w:val="nil"/>
        </w:rPr>
        <w:t xml:space="preserve"> will participate in the planning of</w:t>
      </w:r>
      <w:r>
        <w:rPr>
          <w:rFonts w:eastAsia="Arial Unicode MS"/>
          <w:bCs/>
          <w:bdr w:val="nil"/>
        </w:rPr>
        <w:t xml:space="preserve"> your</w:t>
      </w:r>
      <w:r w:rsidR="00A726DF" w:rsidRPr="00A726DF">
        <w:rPr>
          <w:rFonts w:eastAsia="Arial Unicode MS"/>
          <w:bCs/>
          <w:bdr w:val="nil"/>
        </w:rPr>
        <w:t xml:space="preserve"> care, treatment or services and that </w:t>
      </w:r>
      <w:r>
        <w:rPr>
          <w:rFonts w:eastAsia="Arial Unicode MS"/>
          <w:bCs/>
          <w:bdr w:val="nil"/>
        </w:rPr>
        <w:t>you</w:t>
      </w:r>
      <w:r w:rsidR="00A726DF" w:rsidRPr="00A726DF">
        <w:rPr>
          <w:rFonts w:eastAsia="Arial Unicode MS"/>
          <w:bCs/>
          <w:bdr w:val="nil"/>
        </w:rPr>
        <w:t xml:space="preserve"> may withdraw consent for such care, treatment or services that </w:t>
      </w:r>
      <w:r>
        <w:rPr>
          <w:rFonts w:eastAsia="Arial Unicode MS"/>
          <w:bCs/>
          <w:bdr w:val="nil"/>
        </w:rPr>
        <w:t>you</w:t>
      </w:r>
      <w:r w:rsidR="00A726DF" w:rsidRPr="00A726DF">
        <w:rPr>
          <w:rFonts w:eastAsia="Arial Unicode MS"/>
          <w:bCs/>
          <w:bdr w:val="nil"/>
        </w:rPr>
        <w:t xml:space="preserve"> receive through Center for Counseling and Family Relationships at any time. By signing this Informed Consent, </w:t>
      </w:r>
      <w:r>
        <w:rPr>
          <w:rFonts w:eastAsia="Arial Unicode MS"/>
          <w:bCs/>
          <w:bdr w:val="nil"/>
        </w:rPr>
        <w:t>you</w:t>
      </w:r>
      <w:r w:rsidR="00A726DF" w:rsidRPr="00A726DF">
        <w:rPr>
          <w:rFonts w:eastAsia="Arial Unicode MS"/>
          <w:bCs/>
          <w:bdr w:val="nil"/>
        </w:rPr>
        <w:t xml:space="preserve">, the undersigned client, acknowledge that </w:t>
      </w:r>
      <w:r>
        <w:rPr>
          <w:rFonts w:eastAsia="Arial Unicode MS"/>
          <w:bCs/>
          <w:bdr w:val="nil"/>
        </w:rPr>
        <w:t xml:space="preserve">you </w:t>
      </w:r>
      <w:r w:rsidR="00A726DF" w:rsidRPr="00A726DF">
        <w:rPr>
          <w:rFonts w:eastAsia="Arial Unicode MS"/>
          <w:bCs/>
          <w:bdr w:val="nil"/>
        </w:rPr>
        <w:t xml:space="preserve">have both read and understood all the terms and information contained herein. Ample opportunity has been offered to </w:t>
      </w:r>
      <w:r>
        <w:rPr>
          <w:rFonts w:eastAsia="Arial Unicode MS"/>
          <w:bCs/>
          <w:bdr w:val="nil"/>
        </w:rPr>
        <w:t>you</w:t>
      </w:r>
      <w:r w:rsidR="00A726DF" w:rsidRPr="00A726DF">
        <w:rPr>
          <w:rFonts w:eastAsia="Arial Unicode MS"/>
          <w:bCs/>
          <w:bdr w:val="nil"/>
        </w:rPr>
        <w:t xml:space="preserve"> to ask questions and seek clarification of anything unclear.</w:t>
      </w:r>
    </w:p>
    <w:p w14:paraId="17611C54" w14:textId="77777777" w:rsidR="00801571" w:rsidRDefault="00801571" w:rsidP="00A726DF">
      <w:pPr>
        <w:pBdr>
          <w:top w:val="nil"/>
          <w:left w:val="nil"/>
          <w:bottom w:val="nil"/>
          <w:right w:val="nil"/>
          <w:between w:val="nil"/>
          <w:bar w:val="nil"/>
        </w:pBdr>
        <w:spacing w:line="240" w:lineRule="auto"/>
        <w:rPr>
          <w:rFonts w:eastAsia="Arial Unicode MS"/>
          <w:bCs/>
          <w:bdr w:val="nil"/>
          <w:lang w:val="fr-FR"/>
        </w:rPr>
      </w:pPr>
    </w:p>
    <w:p w14:paraId="5847C6F0" w14:textId="69E7EFFE" w:rsidR="008656C3" w:rsidRPr="00267F72" w:rsidRDefault="00B93560" w:rsidP="008656C3">
      <w:pPr>
        <w:pBdr>
          <w:top w:val="nil"/>
          <w:left w:val="nil"/>
          <w:bottom w:val="nil"/>
          <w:right w:val="nil"/>
          <w:between w:val="nil"/>
          <w:bar w:val="nil"/>
        </w:pBdr>
        <w:spacing w:line="240" w:lineRule="auto"/>
        <w:rPr>
          <w:rFonts w:eastAsia="Arial Unicode MS"/>
          <w:bCs/>
          <w:bdr w:val="nil"/>
          <w:lang w:val="fr-FR"/>
        </w:rPr>
      </w:pPr>
      <w:r>
        <w:rPr>
          <w:rFonts w:eastAsia="Arial Unicode MS"/>
          <w:bCs/>
          <w:bdr w:val="nil"/>
          <w:lang w:val="fr-FR"/>
        </w:rPr>
        <w:t>Emergency Contact Person :</w:t>
      </w:r>
      <w:r>
        <w:rPr>
          <w:rFonts w:eastAsia="Arial Unicode MS"/>
          <w:bCs/>
          <w:bdr w:val="nil"/>
          <w:lang w:val="fr-FR"/>
        </w:rPr>
        <w:tab/>
      </w:r>
      <w:r w:rsidR="008656C3" w:rsidRPr="00267F72">
        <w:rPr>
          <w:rFonts w:eastAsia="Arial Unicode MS"/>
          <w:bCs/>
          <w:bdr w:val="nil"/>
          <w:lang w:val="fr-FR"/>
        </w:rPr>
        <w:t>______________________</w:t>
      </w:r>
      <w:r w:rsidR="008656C3">
        <w:rPr>
          <w:rFonts w:eastAsia="Arial Unicode MS"/>
          <w:bCs/>
          <w:bdr w:val="nil"/>
          <w:lang w:val="fr-FR"/>
        </w:rPr>
        <w:t xml:space="preserve"> Relationship to Client :</w:t>
      </w:r>
      <w:r w:rsidR="008656C3" w:rsidRPr="008656C3">
        <w:rPr>
          <w:rFonts w:eastAsia="Arial Unicode MS"/>
          <w:bCs/>
          <w:bdr w:val="nil"/>
          <w:lang w:val="fr-FR"/>
        </w:rPr>
        <w:t xml:space="preserve"> </w:t>
      </w:r>
      <w:r w:rsidR="008656C3" w:rsidRPr="00267F72">
        <w:rPr>
          <w:rFonts w:eastAsia="Arial Unicode MS"/>
          <w:bCs/>
          <w:bdr w:val="nil"/>
          <w:lang w:val="fr-FR"/>
        </w:rPr>
        <w:t>_________</w:t>
      </w:r>
    </w:p>
    <w:p w14:paraId="6547E1AC" w14:textId="54A7D1C2" w:rsidR="00B93560" w:rsidRDefault="00B93560" w:rsidP="00B93560">
      <w:pPr>
        <w:pBdr>
          <w:top w:val="nil"/>
          <w:left w:val="nil"/>
          <w:bottom w:val="nil"/>
          <w:right w:val="nil"/>
          <w:between w:val="nil"/>
          <w:bar w:val="nil"/>
        </w:pBdr>
        <w:spacing w:line="240" w:lineRule="auto"/>
        <w:rPr>
          <w:rFonts w:eastAsia="Arial Unicode MS"/>
          <w:bCs/>
          <w:bdr w:val="nil"/>
          <w:lang w:val="fr-FR"/>
        </w:rPr>
      </w:pPr>
    </w:p>
    <w:p w14:paraId="52716760" w14:textId="49BDA993" w:rsidR="00B93560" w:rsidRPr="00267F72" w:rsidRDefault="008656C3" w:rsidP="00B93560">
      <w:pPr>
        <w:pBdr>
          <w:top w:val="nil"/>
          <w:left w:val="nil"/>
          <w:bottom w:val="nil"/>
          <w:right w:val="nil"/>
          <w:between w:val="nil"/>
          <w:bar w:val="nil"/>
        </w:pBdr>
        <w:spacing w:line="240" w:lineRule="auto"/>
        <w:rPr>
          <w:rFonts w:eastAsia="Arial Unicode MS"/>
          <w:bCs/>
          <w:bdr w:val="nil"/>
          <w:lang w:val="fr-FR"/>
        </w:rPr>
      </w:pPr>
      <w:r>
        <w:rPr>
          <w:rFonts w:eastAsia="Arial Unicode MS"/>
          <w:bCs/>
          <w:bdr w:val="nil"/>
          <w:lang w:val="fr-FR"/>
        </w:rPr>
        <w:t xml:space="preserve">Emergency Person Phone </w:t>
      </w:r>
      <w:proofErr w:type="spellStart"/>
      <w:r>
        <w:rPr>
          <w:rFonts w:eastAsia="Arial Unicode MS"/>
          <w:bCs/>
          <w:bdr w:val="nil"/>
          <w:lang w:val="fr-FR"/>
        </w:rPr>
        <w:t>Number</w:t>
      </w:r>
      <w:proofErr w:type="spellEnd"/>
      <w:r w:rsidR="00B93560">
        <w:rPr>
          <w:rFonts w:eastAsia="Arial Unicode MS"/>
          <w:bCs/>
          <w:bdr w:val="nil"/>
          <w:lang w:val="fr-FR"/>
        </w:rPr>
        <w:t>:</w:t>
      </w:r>
      <w:r w:rsidRPr="008656C3">
        <w:rPr>
          <w:rFonts w:eastAsia="Arial Unicode MS"/>
          <w:bCs/>
          <w:bdr w:val="nil"/>
          <w:lang w:val="fr-FR"/>
        </w:rPr>
        <w:t xml:space="preserve"> </w:t>
      </w:r>
      <w:r w:rsidRPr="00267F72">
        <w:rPr>
          <w:rFonts w:eastAsia="Arial Unicode MS"/>
          <w:bCs/>
          <w:bdr w:val="nil"/>
          <w:lang w:val="fr-FR"/>
        </w:rPr>
        <w:t>______________________</w:t>
      </w:r>
    </w:p>
    <w:p w14:paraId="2DF582D8" w14:textId="77777777" w:rsidR="00B93560" w:rsidRDefault="00B93560" w:rsidP="00A726DF">
      <w:pPr>
        <w:pBdr>
          <w:top w:val="nil"/>
          <w:left w:val="nil"/>
          <w:bottom w:val="nil"/>
          <w:right w:val="nil"/>
          <w:between w:val="nil"/>
          <w:bar w:val="nil"/>
        </w:pBdr>
        <w:spacing w:line="240" w:lineRule="auto"/>
        <w:rPr>
          <w:rFonts w:eastAsia="Arial Unicode MS"/>
          <w:bCs/>
          <w:bdr w:val="nil"/>
          <w:lang w:val="fr-FR"/>
        </w:rPr>
      </w:pPr>
    </w:p>
    <w:p w14:paraId="7F80F458" w14:textId="1B8DE777" w:rsidR="00A726DF" w:rsidRPr="00267F72" w:rsidRDefault="00A726DF" w:rsidP="00A726DF">
      <w:pPr>
        <w:pBdr>
          <w:top w:val="nil"/>
          <w:left w:val="nil"/>
          <w:bottom w:val="nil"/>
          <w:right w:val="nil"/>
          <w:between w:val="nil"/>
          <w:bar w:val="nil"/>
        </w:pBdr>
        <w:spacing w:line="240" w:lineRule="auto"/>
        <w:rPr>
          <w:rFonts w:eastAsia="Arial Unicode MS"/>
          <w:bCs/>
          <w:bdr w:val="nil"/>
          <w:lang w:val="fr-FR"/>
        </w:rPr>
      </w:pPr>
      <w:r w:rsidRPr="00267F72">
        <w:rPr>
          <w:rFonts w:eastAsia="Arial Unicode MS"/>
          <w:bCs/>
          <w:bdr w:val="nil"/>
          <w:lang w:val="fr-FR"/>
        </w:rPr>
        <w:t>____________________________________________________________________________</w:t>
      </w:r>
    </w:p>
    <w:p w14:paraId="348D3CF9" w14:textId="77777777" w:rsidR="00A726DF" w:rsidRPr="00267F72" w:rsidRDefault="00A726DF" w:rsidP="00A726DF">
      <w:pPr>
        <w:pBdr>
          <w:top w:val="nil"/>
          <w:left w:val="nil"/>
          <w:bottom w:val="nil"/>
          <w:right w:val="nil"/>
          <w:between w:val="nil"/>
          <w:bar w:val="nil"/>
        </w:pBdr>
        <w:spacing w:line="240" w:lineRule="auto"/>
        <w:rPr>
          <w:rFonts w:eastAsia="Arial Unicode MS"/>
          <w:bCs/>
          <w:bdr w:val="nil"/>
          <w:lang w:val="fr-FR"/>
        </w:rPr>
      </w:pPr>
    </w:p>
    <w:p w14:paraId="2968FB51" w14:textId="77777777" w:rsidR="00A726DF" w:rsidRPr="00267F72" w:rsidRDefault="00A726DF" w:rsidP="00A726DF">
      <w:pPr>
        <w:pBdr>
          <w:top w:val="nil"/>
          <w:left w:val="nil"/>
          <w:bottom w:val="nil"/>
          <w:right w:val="nil"/>
          <w:between w:val="nil"/>
          <w:bar w:val="nil"/>
        </w:pBdr>
        <w:spacing w:line="240" w:lineRule="auto"/>
        <w:rPr>
          <w:rFonts w:eastAsia="Arial Unicode MS"/>
          <w:bCs/>
          <w:bdr w:val="nil"/>
          <w:lang w:val="fr-FR"/>
        </w:rPr>
      </w:pPr>
    </w:p>
    <w:p w14:paraId="134268AC" w14:textId="30293746" w:rsidR="00A726DF" w:rsidRPr="00801571" w:rsidRDefault="00A726DF" w:rsidP="00A726DF">
      <w:pPr>
        <w:pBdr>
          <w:top w:val="nil"/>
          <w:left w:val="nil"/>
          <w:bottom w:val="nil"/>
          <w:right w:val="nil"/>
          <w:between w:val="nil"/>
          <w:bar w:val="nil"/>
        </w:pBdr>
        <w:spacing w:line="240" w:lineRule="auto"/>
        <w:rPr>
          <w:rFonts w:eastAsia="Arial Unicode MS"/>
          <w:bCs/>
          <w:bdr w:val="nil"/>
          <w:lang w:val="fr-FR"/>
        </w:rPr>
      </w:pPr>
      <w:r w:rsidRPr="00267F72">
        <w:rPr>
          <w:rFonts w:eastAsia="Arial Unicode MS"/>
          <w:bCs/>
          <w:bdr w:val="nil"/>
          <w:lang w:val="fr-FR"/>
        </w:rPr>
        <w:t>_____________________________________________________________________________</w:t>
      </w:r>
      <w:r w:rsidRPr="00A726DF">
        <w:rPr>
          <w:rFonts w:eastAsia="Arial Unicode MS"/>
          <w:bCs/>
          <w:bdr w:val="nil"/>
        </w:rPr>
        <w:t>Parent/Guardian/Legal Representative Signature</w:t>
      </w:r>
      <w:r w:rsidR="00022E23" w:rsidRPr="00A726DF">
        <w:rPr>
          <w:rFonts w:eastAsia="Arial Unicode MS"/>
          <w:bCs/>
          <w:bdr w:val="nil"/>
        </w:rPr>
        <w:t xml:space="preserve">  (</w:t>
      </w:r>
      <w:r w:rsidRPr="00A726DF">
        <w:rPr>
          <w:rFonts w:eastAsia="Arial Unicode MS"/>
          <w:bCs/>
          <w:i/>
          <w:iCs/>
          <w:bdr w:val="nil"/>
        </w:rPr>
        <w:t>if minor or needed otherwise)</w:t>
      </w:r>
    </w:p>
    <w:p w14:paraId="75B6548A" w14:textId="77777777" w:rsidR="00A726DF" w:rsidRPr="00A726DF" w:rsidRDefault="00A726DF" w:rsidP="00A726DF">
      <w:pPr>
        <w:pBdr>
          <w:top w:val="nil"/>
          <w:left w:val="nil"/>
          <w:bottom w:val="nil"/>
          <w:right w:val="nil"/>
          <w:between w:val="nil"/>
          <w:bar w:val="nil"/>
        </w:pBdr>
        <w:spacing w:line="240" w:lineRule="auto"/>
        <w:rPr>
          <w:rFonts w:eastAsia="Arial Unicode MS"/>
          <w:bCs/>
          <w:i/>
          <w:iCs/>
          <w:bdr w:val="nil"/>
        </w:rPr>
      </w:pPr>
    </w:p>
    <w:p w14:paraId="6ED62BF7" w14:textId="77777777" w:rsidR="00A726DF" w:rsidRPr="00A726DF" w:rsidRDefault="00A726DF" w:rsidP="00A726DF">
      <w:pPr>
        <w:pBdr>
          <w:top w:val="nil"/>
          <w:left w:val="nil"/>
          <w:bottom w:val="nil"/>
          <w:right w:val="nil"/>
          <w:between w:val="nil"/>
          <w:bar w:val="nil"/>
        </w:pBdr>
        <w:spacing w:line="240" w:lineRule="auto"/>
        <w:rPr>
          <w:rFonts w:eastAsia="Arial Unicode MS"/>
          <w:bCs/>
          <w:i/>
          <w:iCs/>
          <w:bdr w:val="nil"/>
        </w:rPr>
      </w:pPr>
    </w:p>
    <w:p w14:paraId="29618A0F" w14:textId="77777777" w:rsidR="00A726DF" w:rsidRPr="00A726DF" w:rsidRDefault="00A726DF" w:rsidP="00A726DF">
      <w:pPr>
        <w:pBdr>
          <w:top w:val="nil"/>
          <w:left w:val="nil"/>
          <w:bottom w:val="nil"/>
          <w:right w:val="nil"/>
          <w:between w:val="nil"/>
          <w:bar w:val="nil"/>
        </w:pBdr>
        <w:spacing w:line="240" w:lineRule="auto"/>
        <w:rPr>
          <w:rFonts w:eastAsia="Arial Unicode MS"/>
          <w:bCs/>
          <w:i/>
          <w:iCs/>
          <w:bdr w:val="nil"/>
        </w:rPr>
      </w:pPr>
      <w:r w:rsidRPr="00A726DF">
        <w:rPr>
          <w:rFonts w:eastAsia="Arial Unicode MS"/>
          <w:bCs/>
          <w:i/>
          <w:iCs/>
          <w:bdr w:val="nil"/>
        </w:rPr>
        <w:t>_____________________</w:t>
      </w:r>
    </w:p>
    <w:p w14:paraId="1DFA2782" w14:textId="77777777" w:rsidR="00A726DF" w:rsidRPr="00A726DF" w:rsidRDefault="00A726DF" w:rsidP="00A726DF">
      <w:pPr>
        <w:pBdr>
          <w:top w:val="nil"/>
          <w:left w:val="nil"/>
          <w:bottom w:val="nil"/>
          <w:right w:val="nil"/>
          <w:between w:val="nil"/>
          <w:bar w:val="nil"/>
        </w:pBdr>
        <w:spacing w:line="240" w:lineRule="auto"/>
        <w:rPr>
          <w:rFonts w:eastAsia="Arial Unicode MS"/>
          <w:bCs/>
          <w:bdr w:val="nil"/>
        </w:rPr>
      </w:pPr>
      <w:r w:rsidRPr="00A726DF">
        <w:rPr>
          <w:rFonts w:eastAsia="Arial Unicode MS"/>
          <w:bCs/>
          <w:bdr w:val="nil"/>
        </w:rPr>
        <w:lastRenderedPageBreak/>
        <w:t>Date</w:t>
      </w:r>
    </w:p>
    <w:p w14:paraId="20CA79B3" w14:textId="77777777" w:rsidR="00A726DF" w:rsidRPr="00A726DF" w:rsidRDefault="00A726DF" w:rsidP="00A726DF">
      <w:pPr>
        <w:pBdr>
          <w:top w:val="nil"/>
          <w:left w:val="nil"/>
          <w:bottom w:val="nil"/>
          <w:right w:val="nil"/>
          <w:between w:val="nil"/>
          <w:bar w:val="nil"/>
        </w:pBdr>
        <w:spacing w:line="240" w:lineRule="auto"/>
        <w:rPr>
          <w:rFonts w:eastAsia="Arial Unicode MS"/>
          <w:bCs/>
          <w:bdr w:val="nil"/>
        </w:rPr>
      </w:pPr>
    </w:p>
    <w:p w14:paraId="12AB88D8" w14:textId="77777777" w:rsidR="00A726DF" w:rsidRPr="00A726DF" w:rsidRDefault="00A726DF" w:rsidP="00A726DF">
      <w:pPr>
        <w:pBdr>
          <w:top w:val="nil"/>
          <w:left w:val="nil"/>
          <w:bottom w:val="nil"/>
          <w:right w:val="nil"/>
          <w:between w:val="nil"/>
          <w:bar w:val="nil"/>
        </w:pBdr>
        <w:spacing w:line="240" w:lineRule="auto"/>
        <w:rPr>
          <w:rFonts w:eastAsia="Arial Unicode MS"/>
          <w:bCs/>
          <w:bdr w:val="nil"/>
        </w:rPr>
      </w:pPr>
    </w:p>
    <w:p w14:paraId="59AD7E84" w14:textId="77777777" w:rsidR="00A726DF" w:rsidRPr="00A726DF" w:rsidRDefault="00A726DF" w:rsidP="00A726DF">
      <w:pPr>
        <w:pBdr>
          <w:top w:val="nil"/>
          <w:left w:val="nil"/>
          <w:bottom w:val="nil"/>
          <w:right w:val="nil"/>
          <w:between w:val="nil"/>
          <w:bar w:val="nil"/>
        </w:pBdr>
        <w:spacing w:line="240" w:lineRule="auto"/>
        <w:rPr>
          <w:rFonts w:eastAsia="Arial Unicode MS"/>
          <w:bCs/>
          <w:bdr w:val="nil"/>
        </w:rPr>
      </w:pPr>
    </w:p>
    <w:sectPr w:rsidR="00A726DF" w:rsidRPr="00A726DF" w:rsidSect="00B81531">
      <w:headerReference w:type="default" r:id="rId10"/>
      <w:footerReference w:type="default" r:id="rId11"/>
      <w:pgSz w:w="12240" w:h="15840"/>
      <w:pgMar w:top="1440" w:right="1440" w:bottom="450" w:left="1440" w:header="720"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FCDEA" w14:textId="77777777" w:rsidR="00A91E50" w:rsidRDefault="00A91E50">
      <w:pPr>
        <w:spacing w:line="240" w:lineRule="auto"/>
      </w:pPr>
      <w:r>
        <w:separator/>
      </w:r>
    </w:p>
  </w:endnote>
  <w:endnote w:type="continuationSeparator" w:id="0">
    <w:p w14:paraId="1FC06C8B" w14:textId="77777777" w:rsidR="00A91E50" w:rsidRDefault="00A91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altName w:val="Cambria"/>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25764"/>
      <w:docPartObj>
        <w:docPartGallery w:val="Page Numbers (Bottom of Page)"/>
        <w:docPartUnique/>
      </w:docPartObj>
    </w:sdtPr>
    <w:sdtContent>
      <w:p w14:paraId="55E26E68" w14:textId="77777777" w:rsidR="001469D4" w:rsidRDefault="001469D4">
        <w:pPr>
          <w:pStyle w:val="Footer"/>
        </w:pPr>
        <w:r>
          <w:fldChar w:fldCharType="begin"/>
        </w:r>
        <w:r>
          <w:instrText xml:space="preserve"> PAGE   \* MERGEFORMAT </w:instrText>
        </w:r>
        <w:r>
          <w:fldChar w:fldCharType="separate"/>
        </w:r>
        <w:r w:rsidR="000C2DD8">
          <w:rPr>
            <w:noProof/>
          </w:rPr>
          <w:t>1</w:t>
        </w:r>
        <w:r>
          <w:rPr>
            <w:noProof/>
          </w:rPr>
          <w:fldChar w:fldCharType="end"/>
        </w:r>
      </w:p>
    </w:sdtContent>
  </w:sdt>
  <w:p w14:paraId="6AB27C52" w14:textId="77777777" w:rsidR="001469D4" w:rsidRDefault="001469D4">
    <w:pPr>
      <w:pStyle w:val="Footer"/>
    </w:pPr>
    <w:r>
      <w:rPr>
        <w:noProof/>
      </w:rPr>
      <mc:AlternateContent>
        <mc:Choice Requires="wps">
          <w:drawing>
            <wp:anchor distT="0" distB="0" distL="114300" distR="114300" simplePos="0" relativeHeight="251661312" behindDoc="0" locked="0" layoutInCell="1" allowOverlap="1" wp14:anchorId="45FC4026" wp14:editId="7935D229">
              <wp:simplePos x="0" y="0"/>
              <wp:positionH relativeFrom="column">
                <wp:posOffset>-288290</wp:posOffset>
              </wp:positionH>
              <wp:positionV relativeFrom="paragraph">
                <wp:posOffset>48895</wp:posOffset>
              </wp:positionV>
              <wp:extent cx="6783070" cy="0"/>
              <wp:effectExtent l="80010" t="74295" r="83820" b="9080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3070" cy="0"/>
                      </a:xfrm>
                      <a:prstGeom prst="straightConnector1">
                        <a:avLst/>
                      </a:prstGeom>
                      <a:noFill/>
                      <a:ln w="127000">
                        <a:solidFill>
                          <a:schemeClr val="accent5">
                            <a:lumMod val="75000"/>
                            <a:lumOff val="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64EBB0" id="_x0000_t32" coordsize="21600,21600" o:spt="32" o:oned="t" path="m,l21600,21600e" filled="f">
              <v:path arrowok="t" fillok="f" o:connecttype="none"/>
              <o:lock v:ext="edit" shapetype="t"/>
            </v:shapetype>
            <v:shape id="AutoShape 6" o:spid="_x0000_s1026" type="#_x0000_t32" style="position:absolute;margin-left:-22.7pt;margin-top:3.85pt;width:534.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" strokecolor="#31849b [2408]" strokeweight="10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C63A6" w14:textId="77777777" w:rsidR="00A91E50" w:rsidRDefault="00A91E50">
      <w:pPr>
        <w:spacing w:line="240" w:lineRule="auto"/>
      </w:pPr>
      <w:r>
        <w:separator/>
      </w:r>
    </w:p>
  </w:footnote>
  <w:footnote w:type="continuationSeparator" w:id="0">
    <w:p w14:paraId="17E97002" w14:textId="77777777" w:rsidR="00A91E50" w:rsidRDefault="00A91E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E1072" w14:textId="77777777" w:rsidR="001469D4" w:rsidRPr="00E3477B" w:rsidRDefault="001469D4" w:rsidP="00B81531">
    <w:pPr>
      <w:spacing w:line="272" w:lineRule="exact"/>
      <w:ind w:right="-56"/>
      <w:jc w:val="center"/>
      <w:rPr>
        <w:rFonts w:asciiTheme="minorHAnsi" w:eastAsia="Myriad Pro" w:hAnsiTheme="minorHAnsi" w:cs="Myriad Pro"/>
      </w:rPr>
    </w:pPr>
    <w:r>
      <w:rPr>
        <w:rFonts w:asciiTheme="minorHAnsi" w:eastAsia="Myriad Pro" w:hAnsiTheme="minorHAnsi" w:cs="Myriad Pro"/>
        <w:b/>
        <w:bCs/>
        <w:noProof/>
        <w:color w:val="159FC0"/>
        <w:spacing w:val="-2"/>
        <w:position w:val="1"/>
      </w:rPr>
      <w:drawing>
        <wp:anchor distT="0" distB="0" distL="114300" distR="114300" simplePos="0" relativeHeight="251659264" behindDoc="1" locked="0" layoutInCell="1" allowOverlap="1" wp14:anchorId="686D5D24" wp14:editId="469B2750">
          <wp:simplePos x="0" y="0"/>
          <wp:positionH relativeFrom="page">
            <wp:posOffset>661780</wp:posOffset>
          </wp:positionH>
          <wp:positionV relativeFrom="page">
            <wp:posOffset>284922</wp:posOffset>
          </wp:positionV>
          <wp:extent cx="1339298" cy="80838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39298" cy="808382"/>
                  </a:xfrm>
                  <a:prstGeom prst="rect">
                    <a:avLst/>
                  </a:prstGeom>
                  <a:noFill/>
                </pic:spPr>
              </pic:pic>
            </a:graphicData>
          </a:graphic>
        </wp:anchor>
      </w:drawing>
    </w:r>
    <w:r w:rsidRPr="00E3477B">
      <w:rPr>
        <w:rFonts w:asciiTheme="minorHAnsi" w:eastAsia="Myriad Pro" w:hAnsiTheme="minorHAnsi" w:cs="Myriad Pro"/>
        <w:b/>
        <w:bCs/>
        <w:color w:val="159FC0"/>
        <w:spacing w:val="-2"/>
        <w:position w:val="1"/>
      </w:rPr>
      <w:t>C</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spacing w:val="-1"/>
        <w:position w:val="1"/>
      </w:rPr>
      <w:t>N</w:t>
    </w:r>
    <w:r w:rsidRPr="00E3477B">
      <w:rPr>
        <w:rFonts w:asciiTheme="minorHAnsi" w:eastAsia="Myriad Pro" w:hAnsiTheme="minorHAnsi" w:cs="Myriad Pro"/>
        <w:b/>
        <w:bCs/>
        <w:color w:val="159FC0"/>
        <w:spacing w:val="-2"/>
        <w:position w:val="1"/>
      </w:rPr>
      <w:t>T</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position w:val="1"/>
      </w:rPr>
      <w:t xml:space="preserve">R </w:t>
    </w:r>
    <w:r w:rsidRPr="00E3477B">
      <w:rPr>
        <w:rFonts w:asciiTheme="minorHAnsi" w:eastAsia="Myriad Pro" w:hAnsiTheme="minorHAnsi" w:cs="Myriad Pro"/>
        <w:b/>
        <w:bCs/>
        <w:color w:val="159FC0"/>
        <w:spacing w:val="-4"/>
        <w:position w:val="1"/>
      </w:rPr>
      <w:t>F</w:t>
    </w:r>
    <w:r w:rsidRPr="00E3477B">
      <w:rPr>
        <w:rFonts w:asciiTheme="minorHAnsi" w:eastAsia="Myriad Pro" w:hAnsiTheme="minorHAnsi" w:cs="Myriad Pro"/>
        <w:b/>
        <w:bCs/>
        <w:color w:val="159FC0"/>
        <w:position w:val="1"/>
      </w:rPr>
      <w:t xml:space="preserve">OR </w:t>
    </w:r>
    <w:r w:rsidRPr="00E3477B">
      <w:rPr>
        <w:rFonts w:asciiTheme="minorHAnsi" w:eastAsia="Myriad Pro" w:hAnsiTheme="minorHAnsi" w:cs="Myriad Pro"/>
        <w:b/>
        <w:bCs/>
        <w:color w:val="159FC0"/>
        <w:spacing w:val="-6"/>
        <w:position w:val="1"/>
      </w:rPr>
      <w:t>C</w:t>
    </w:r>
    <w:r w:rsidRPr="00E3477B">
      <w:rPr>
        <w:rFonts w:asciiTheme="minorHAnsi" w:eastAsia="Myriad Pro" w:hAnsiTheme="minorHAnsi" w:cs="Myriad Pro"/>
        <w:b/>
        <w:bCs/>
        <w:color w:val="159FC0"/>
        <w:position w:val="1"/>
      </w:rPr>
      <w:t>OU</w:t>
    </w:r>
    <w:r w:rsidRPr="00E3477B">
      <w:rPr>
        <w:rFonts w:asciiTheme="minorHAnsi" w:eastAsia="Myriad Pro" w:hAnsiTheme="minorHAnsi" w:cs="Myriad Pro"/>
        <w:b/>
        <w:bCs/>
        <w:color w:val="159FC0"/>
        <w:spacing w:val="-1"/>
        <w:position w:val="1"/>
      </w:rPr>
      <w:t>NS</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spacing w:val="-3"/>
        <w:position w:val="1"/>
      </w:rPr>
      <w:t>L</w:t>
    </w:r>
    <w:r w:rsidRPr="00E3477B">
      <w:rPr>
        <w:rFonts w:asciiTheme="minorHAnsi" w:eastAsia="Myriad Pro" w:hAnsiTheme="minorHAnsi" w:cs="Myriad Pro"/>
        <w:b/>
        <w:bCs/>
        <w:color w:val="159FC0"/>
        <w:position w:val="1"/>
      </w:rPr>
      <w:t xml:space="preserve">ING &amp; </w:t>
    </w:r>
    <w:r w:rsidRPr="00E3477B">
      <w:rPr>
        <w:rFonts w:asciiTheme="minorHAnsi" w:eastAsia="Myriad Pro" w:hAnsiTheme="minorHAnsi" w:cs="Myriad Pro"/>
        <w:b/>
        <w:bCs/>
        <w:color w:val="159FC0"/>
        <w:spacing w:val="-12"/>
        <w:position w:val="1"/>
      </w:rPr>
      <w:t>F</w:t>
    </w:r>
    <w:r w:rsidRPr="00E3477B">
      <w:rPr>
        <w:rFonts w:asciiTheme="minorHAnsi" w:eastAsia="Myriad Pro" w:hAnsiTheme="minorHAnsi" w:cs="Myriad Pro"/>
        <w:b/>
        <w:bCs/>
        <w:color w:val="159FC0"/>
        <w:spacing w:val="-1"/>
        <w:position w:val="1"/>
      </w:rPr>
      <w:t>A</w:t>
    </w:r>
    <w:r w:rsidRPr="00E3477B">
      <w:rPr>
        <w:rFonts w:asciiTheme="minorHAnsi" w:eastAsia="Myriad Pro" w:hAnsiTheme="minorHAnsi" w:cs="Myriad Pro"/>
        <w:b/>
        <w:bCs/>
        <w:color w:val="159FC0"/>
        <w:spacing w:val="1"/>
        <w:position w:val="1"/>
      </w:rPr>
      <w:t>M</w:t>
    </w:r>
    <w:r w:rsidRPr="00E3477B">
      <w:rPr>
        <w:rFonts w:asciiTheme="minorHAnsi" w:eastAsia="Myriad Pro" w:hAnsiTheme="minorHAnsi" w:cs="Myriad Pro"/>
        <w:b/>
        <w:bCs/>
        <w:color w:val="159FC0"/>
        <w:position w:val="1"/>
      </w:rPr>
      <w:t>I</w:t>
    </w:r>
    <w:r w:rsidRPr="00E3477B">
      <w:rPr>
        <w:rFonts w:asciiTheme="minorHAnsi" w:eastAsia="Myriad Pro" w:hAnsiTheme="minorHAnsi" w:cs="Myriad Pro"/>
        <w:b/>
        <w:bCs/>
        <w:color w:val="159FC0"/>
        <w:spacing w:val="-22"/>
        <w:position w:val="1"/>
      </w:rPr>
      <w:t>L</w:t>
    </w:r>
    <w:r w:rsidRPr="00E3477B">
      <w:rPr>
        <w:rFonts w:asciiTheme="minorHAnsi" w:eastAsia="Myriad Pro" w:hAnsiTheme="minorHAnsi" w:cs="Myriad Pro"/>
        <w:b/>
        <w:bCs/>
        <w:color w:val="159FC0"/>
        <w:position w:val="1"/>
      </w:rPr>
      <w:t xml:space="preserve">Y </w:t>
    </w:r>
    <w:r w:rsidRPr="00E3477B">
      <w:rPr>
        <w:rFonts w:asciiTheme="minorHAnsi" w:eastAsia="Myriad Pro" w:hAnsiTheme="minorHAnsi" w:cs="Myriad Pro"/>
        <w:b/>
        <w:bCs/>
        <w:color w:val="159FC0"/>
        <w:spacing w:val="1"/>
        <w:position w:val="1"/>
      </w:rPr>
      <w:t>RE</w:t>
    </w:r>
    <w:r w:rsidRPr="00E3477B">
      <w:rPr>
        <w:rFonts w:asciiTheme="minorHAnsi" w:eastAsia="Myriad Pro" w:hAnsiTheme="minorHAnsi" w:cs="Myriad Pro"/>
        <w:b/>
        <w:bCs/>
        <w:color w:val="159FC0"/>
        <w:spacing w:val="3"/>
        <w:position w:val="1"/>
      </w:rPr>
      <w:t>L</w:t>
    </w:r>
    <w:r w:rsidRPr="00E3477B">
      <w:rPr>
        <w:rFonts w:asciiTheme="minorHAnsi" w:eastAsia="Myriad Pro" w:hAnsiTheme="minorHAnsi" w:cs="Myriad Pro"/>
        <w:b/>
        <w:bCs/>
        <w:color w:val="159FC0"/>
        <w:spacing w:val="-16"/>
        <w:position w:val="1"/>
      </w:rPr>
      <w:t>A</w:t>
    </w:r>
    <w:r w:rsidRPr="00E3477B">
      <w:rPr>
        <w:rFonts w:asciiTheme="minorHAnsi" w:eastAsia="Myriad Pro" w:hAnsiTheme="minorHAnsi" w:cs="Myriad Pro"/>
        <w:b/>
        <w:bCs/>
        <w:color w:val="159FC0"/>
        <w:spacing w:val="-2"/>
        <w:position w:val="1"/>
      </w:rPr>
      <w:t>T</w:t>
    </w:r>
    <w:r w:rsidRPr="00E3477B">
      <w:rPr>
        <w:rFonts w:asciiTheme="minorHAnsi" w:eastAsia="Myriad Pro" w:hAnsiTheme="minorHAnsi" w:cs="Myriad Pro"/>
        <w:b/>
        <w:bCs/>
        <w:color w:val="159FC0"/>
        <w:position w:val="1"/>
      </w:rPr>
      <w:t>IO</w:t>
    </w:r>
    <w:r w:rsidRPr="00E3477B">
      <w:rPr>
        <w:rFonts w:asciiTheme="minorHAnsi" w:eastAsia="Myriad Pro" w:hAnsiTheme="minorHAnsi" w:cs="Myriad Pro"/>
        <w:b/>
        <w:bCs/>
        <w:color w:val="159FC0"/>
        <w:spacing w:val="-1"/>
        <w:position w:val="1"/>
      </w:rPr>
      <w:t>NS</w:t>
    </w:r>
    <w:r w:rsidRPr="00E3477B">
      <w:rPr>
        <w:rFonts w:asciiTheme="minorHAnsi" w:eastAsia="Myriad Pro" w:hAnsiTheme="minorHAnsi" w:cs="Myriad Pro"/>
        <w:b/>
        <w:bCs/>
        <w:color w:val="159FC0"/>
        <w:position w:val="1"/>
      </w:rPr>
      <w:t>HI</w:t>
    </w:r>
    <w:r w:rsidRPr="00E3477B">
      <w:rPr>
        <w:rFonts w:asciiTheme="minorHAnsi" w:eastAsia="Myriad Pro" w:hAnsiTheme="minorHAnsi" w:cs="Myriad Pro"/>
        <w:b/>
        <w:bCs/>
        <w:color w:val="159FC0"/>
        <w:spacing w:val="-1"/>
        <w:position w:val="1"/>
      </w:rPr>
      <w:t>P</w:t>
    </w:r>
    <w:r w:rsidRPr="00E3477B">
      <w:rPr>
        <w:rFonts w:asciiTheme="minorHAnsi" w:eastAsia="Myriad Pro" w:hAnsiTheme="minorHAnsi" w:cs="Myriad Pro"/>
        <w:b/>
        <w:bCs/>
        <w:color w:val="159FC0"/>
        <w:position w:val="1"/>
      </w:rPr>
      <w:t>S</w:t>
    </w:r>
  </w:p>
  <w:p w14:paraId="47C9CA58" w14:textId="77777777" w:rsidR="001469D4" w:rsidRPr="00E3477B" w:rsidRDefault="001469D4" w:rsidP="00B81531">
    <w:pPr>
      <w:spacing w:line="230" w:lineRule="exact"/>
      <w:ind w:right="-20"/>
      <w:jc w:val="center"/>
      <w:rPr>
        <w:rFonts w:asciiTheme="minorHAnsi" w:eastAsia="Myriad Pro" w:hAnsiTheme="minorHAnsi" w:cs="Myriad Pro"/>
        <w:sz w:val="20"/>
        <w:szCs w:val="20"/>
      </w:rPr>
    </w:pPr>
    <w:r>
      <w:rPr>
        <w:rFonts w:asciiTheme="minorHAnsi" w:eastAsia="Myriad Pro" w:hAnsiTheme="minorHAnsi" w:cs="Myriad Pro"/>
        <w:color w:val="6D6E71"/>
        <w:sz w:val="20"/>
        <w:szCs w:val="20"/>
      </w:rPr>
      <w:t>4500 Mercantile Plaza Dr. Ste. 307</w:t>
    </w:r>
    <w:r w:rsidRPr="00E3477B">
      <w:rPr>
        <w:rFonts w:asciiTheme="minorHAnsi" w:eastAsia="Myriad Pro" w:hAnsiTheme="minorHAnsi" w:cs="Myriad Pro"/>
        <w:color w:val="6D6E71"/>
        <w:sz w:val="20"/>
        <w:szCs w:val="20"/>
      </w:rPr>
      <w:t xml:space="preserve"> Fort Worth, TX 76137</w:t>
    </w:r>
  </w:p>
  <w:p w14:paraId="23645F26" w14:textId="77777777" w:rsidR="001469D4" w:rsidRPr="0054593E" w:rsidRDefault="001469D4" w:rsidP="00B81531">
    <w:pPr>
      <w:spacing w:line="240" w:lineRule="auto"/>
      <w:ind w:left="720" w:right="1369" w:firstLine="720"/>
      <w:jc w:val="center"/>
      <w:rPr>
        <w:rFonts w:asciiTheme="minorHAnsi" w:eastAsia="Myriad Pro" w:hAnsiTheme="minorHAnsi" w:cs="Myriad Pro"/>
        <w:color w:val="6D6E71"/>
        <w:sz w:val="20"/>
        <w:szCs w:val="20"/>
      </w:rPr>
    </w:pPr>
    <w:r w:rsidRPr="0054593E">
      <w:rPr>
        <w:rFonts w:asciiTheme="minorHAnsi" w:eastAsia="Myriad Pro" w:hAnsiTheme="minorHAnsi" w:cs="Myriad Pro"/>
        <w:color w:val="6D6E71"/>
        <w:spacing w:val="1"/>
        <w:sz w:val="20"/>
        <w:szCs w:val="20"/>
      </w:rPr>
      <w:t>Me</w:t>
    </w:r>
    <w:r w:rsidRPr="0054593E">
      <w:rPr>
        <w:rFonts w:asciiTheme="minorHAnsi" w:eastAsia="Myriad Pro" w:hAnsiTheme="minorHAnsi" w:cs="Myriad Pro"/>
        <w:color w:val="6D6E71"/>
        <w:sz w:val="20"/>
        <w:szCs w:val="20"/>
      </w:rPr>
      <w:t>t</w:t>
    </w:r>
    <w:r w:rsidRPr="0054593E">
      <w:rPr>
        <w:rFonts w:asciiTheme="minorHAnsi" w:eastAsia="Myriad Pro" w:hAnsiTheme="minorHAnsi" w:cs="Myriad Pro"/>
        <w:color w:val="6D6E71"/>
        <w:spacing w:val="-1"/>
        <w:sz w:val="20"/>
        <w:szCs w:val="20"/>
      </w:rPr>
      <w:t>r</w:t>
    </w:r>
    <w:r w:rsidRPr="0054593E">
      <w:rPr>
        <w:rFonts w:asciiTheme="minorHAnsi" w:eastAsia="Myriad Pro" w:hAnsiTheme="minorHAnsi" w:cs="Myriad Pro"/>
        <w:color w:val="6D6E71"/>
        <w:spacing w:val="-2"/>
        <w:sz w:val="20"/>
        <w:szCs w:val="20"/>
      </w:rPr>
      <w:t>o</w:t>
    </w:r>
    <w:r w:rsidRPr="0054593E">
      <w:rPr>
        <w:rFonts w:asciiTheme="minorHAnsi" w:eastAsia="Myriad Pro" w:hAnsiTheme="minorHAnsi" w:cs="Myriad Pro"/>
        <w:color w:val="6D6E71"/>
        <w:sz w:val="20"/>
        <w:szCs w:val="20"/>
      </w:rPr>
      <w:t xml:space="preserve">: </w:t>
    </w:r>
    <w:r w:rsidRPr="0054593E">
      <w:rPr>
        <w:rFonts w:asciiTheme="minorHAnsi" w:eastAsia="Myriad Pro" w:hAnsiTheme="minorHAnsi" w:cs="Myriad Pro"/>
        <w:color w:val="6D6E71"/>
        <w:spacing w:val="-8"/>
        <w:sz w:val="20"/>
        <w:szCs w:val="20"/>
      </w:rPr>
      <w:t>8</w:t>
    </w:r>
    <w:r w:rsidRPr="0054593E">
      <w:rPr>
        <w:rFonts w:asciiTheme="minorHAnsi" w:eastAsia="Myriad Pro" w:hAnsiTheme="minorHAnsi" w:cs="Myriad Pro"/>
        <w:color w:val="6D6E71"/>
        <w:spacing w:val="-16"/>
        <w:sz w:val="20"/>
        <w:szCs w:val="20"/>
      </w:rPr>
      <w:t>1</w:t>
    </w:r>
    <w:r w:rsidRPr="0054593E">
      <w:rPr>
        <w:rFonts w:asciiTheme="minorHAnsi" w:eastAsia="Myriad Pro" w:hAnsiTheme="minorHAnsi" w:cs="Myriad Pro"/>
        <w:color w:val="6D6E71"/>
        <w:spacing w:val="-8"/>
        <w:sz w:val="20"/>
        <w:szCs w:val="20"/>
      </w:rPr>
      <w:t>7</w:t>
    </w:r>
    <w:r w:rsidRPr="0054593E">
      <w:rPr>
        <w:rFonts w:asciiTheme="minorHAnsi" w:eastAsia="Myriad Pro" w:hAnsiTheme="minorHAnsi" w:cs="Myriad Pro"/>
        <w:color w:val="6D6E71"/>
        <w:spacing w:val="-10"/>
        <w:sz w:val="20"/>
        <w:szCs w:val="20"/>
      </w:rPr>
      <w:t>-</w:t>
    </w:r>
    <w:r w:rsidRPr="0054593E">
      <w:rPr>
        <w:rFonts w:asciiTheme="minorHAnsi" w:eastAsia="Myriad Pro" w:hAnsiTheme="minorHAnsi" w:cs="Myriad Pro"/>
        <w:color w:val="6D6E71"/>
        <w:spacing w:val="-1"/>
        <w:sz w:val="20"/>
        <w:szCs w:val="20"/>
      </w:rPr>
      <w:t>2</w:t>
    </w:r>
    <w:r w:rsidRPr="0054593E">
      <w:rPr>
        <w:rFonts w:asciiTheme="minorHAnsi" w:eastAsia="Myriad Pro" w:hAnsiTheme="minorHAnsi" w:cs="Myriad Pro"/>
        <w:color w:val="6D6E71"/>
        <w:spacing w:val="-6"/>
        <w:sz w:val="20"/>
        <w:szCs w:val="20"/>
      </w:rPr>
      <w:t>3</w:t>
    </w:r>
    <w:r w:rsidRPr="0054593E">
      <w:rPr>
        <w:rFonts w:asciiTheme="minorHAnsi" w:eastAsia="Myriad Pro" w:hAnsiTheme="minorHAnsi" w:cs="Myriad Pro"/>
        <w:color w:val="6D6E71"/>
        <w:spacing w:val="-4"/>
        <w:sz w:val="20"/>
        <w:szCs w:val="20"/>
      </w:rPr>
      <w:t>2</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9</w:t>
    </w:r>
    <w:r w:rsidRPr="0054593E">
      <w:rPr>
        <w:rFonts w:asciiTheme="minorHAnsi" w:eastAsia="Myriad Pro" w:hAnsiTheme="minorHAnsi" w:cs="Myriad Pro"/>
        <w:color w:val="6D6E71"/>
        <w:spacing w:val="3"/>
        <w:sz w:val="20"/>
        <w:szCs w:val="20"/>
      </w:rPr>
      <w:t>40</w:t>
    </w:r>
    <w:r w:rsidRPr="0054593E">
      <w:rPr>
        <w:rFonts w:asciiTheme="minorHAnsi" w:eastAsia="Myriad Pro" w:hAnsiTheme="minorHAnsi" w:cs="Myriad Pro"/>
        <w:color w:val="6D6E71"/>
        <w:sz w:val="20"/>
        <w:szCs w:val="20"/>
      </w:rPr>
      <w:t xml:space="preserve">0 </w:t>
    </w:r>
    <w:r w:rsidRPr="0054593E">
      <w:rPr>
        <w:rFonts w:asciiTheme="minorHAnsi" w:eastAsia="Myriad Pro" w:hAnsiTheme="minorHAnsi" w:cs="Myriad Pro"/>
        <w:color w:val="6D6E71"/>
        <w:spacing w:val="-8"/>
        <w:sz w:val="20"/>
        <w:szCs w:val="20"/>
      </w:rPr>
      <w:t>F</w:t>
    </w:r>
    <w:r w:rsidRPr="0054593E">
      <w:rPr>
        <w:rFonts w:asciiTheme="minorHAnsi" w:eastAsia="Myriad Pro" w:hAnsiTheme="minorHAnsi" w:cs="Myriad Pro"/>
        <w:color w:val="6D6E71"/>
        <w:spacing w:val="2"/>
        <w:sz w:val="20"/>
        <w:szCs w:val="20"/>
      </w:rPr>
      <w:t>ax</w:t>
    </w:r>
    <w:r w:rsidRPr="0054593E">
      <w:rPr>
        <w:rFonts w:asciiTheme="minorHAnsi" w:eastAsia="Myriad Pro" w:hAnsiTheme="minorHAnsi" w:cs="Myriad Pro"/>
        <w:color w:val="6D6E71"/>
        <w:sz w:val="20"/>
        <w:szCs w:val="20"/>
      </w:rPr>
      <w:t xml:space="preserve">: </w:t>
    </w:r>
    <w:r w:rsidRPr="0054593E">
      <w:rPr>
        <w:rFonts w:asciiTheme="minorHAnsi" w:eastAsia="Myriad Pro" w:hAnsiTheme="minorHAnsi" w:cs="Myriad Pro"/>
        <w:color w:val="6D6E71"/>
        <w:spacing w:val="-8"/>
        <w:sz w:val="20"/>
        <w:szCs w:val="20"/>
      </w:rPr>
      <w:t>8</w:t>
    </w:r>
    <w:r w:rsidRPr="0054593E">
      <w:rPr>
        <w:rFonts w:asciiTheme="minorHAnsi" w:eastAsia="Myriad Pro" w:hAnsiTheme="minorHAnsi" w:cs="Myriad Pro"/>
        <w:color w:val="6D6E71"/>
        <w:spacing w:val="-16"/>
        <w:sz w:val="20"/>
        <w:szCs w:val="20"/>
      </w:rPr>
      <w:t>1</w:t>
    </w:r>
    <w:r w:rsidRPr="0054593E">
      <w:rPr>
        <w:rFonts w:asciiTheme="minorHAnsi" w:eastAsia="Myriad Pro" w:hAnsiTheme="minorHAnsi" w:cs="Myriad Pro"/>
        <w:color w:val="6D6E71"/>
        <w:spacing w:val="-8"/>
        <w:sz w:val="20"/>
        <w:szCs w:val="20"/>
      </w:rPr>
      <w:t>7</w:t>
    </w:r>
    <w:r w:rsidRPr="0054593E">
      <w:rPr>
        <w:rFonts w:asciiTheme="minorHAnsi" w:eastAsia="Myriad Pro" w:hAnsiTheme="minorHAnsi" w:cs="Myriad Pro"/>
        <w:color w:val="6D6E71"/>
        <w:spacing w:val="-10"/>
        <w:sz w:val="20"/>
        <w:szCs w:val="20"/>
      </w:rPr>
      <w:t>-</w:t>
    </w:r>
    <w:r w:rsidRPr="0054593E">
      <w:rPr>
        <w:rFonts w:asciiTheme="minorHAnsi" w:eastAsia="Myriad Pro" w:hAnsiTheme="minorHAnsi" w:cs="Myriad Pro"/>
        <w:color w:val="6D6E71"/>
        <w:spacing w:val="-1"/>
        <w:sz w:val="20"/>
        <w:szCs w:val="20"/>
      </w:rPr>
      <w:t>2</w:t>
    </w:r>
    <w:r w:rsidRPr="0054593E">
      <w:rPr>
        <w:rFonts w:asciiTheme="minorHAnsi" w:eastAsia="Myriad Pro" w:hAnsiTheme="minorHAnsi" w:cs="Myriad Pro"/>
        <w:color w:val="6D6E71"/>
        <w:spacing w:val="-6"/>
        <w:sz w:val="20"/>
        <w:szCs w:val="20"/>
      </w:rPr>
      <w:t>3</w:t>
    </w:r>
    <w:r w:rsidRPr="0054593E">
      <w:rPr>
        <w:rFonts w:asciiTheme="minorHAnsi" w:eastAsia="Myriad Pro" w:hAnsiTheme="minorHAnsi" w:cs="Myriad Pro"/>
        <w:color w:val="6D6E71"/>
        <w:spacing w:val="-4"/>
        <w:sz w:val="20"/>
        <w:szCs w:val="20"/>
      </w:rPr>
      <w:t>2</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9</w:t>
    </w:r>
    <w:r w:rsidRPr="0054593E">
      <w:rPr>
        <w:rFonts w:asciiTheme="minorHAnsi" w:eastAsia="Myriad Pro" w:hAnsiTheme="minorHAnsi" w:cs="Myriad Pro"/>
        <w:color w:val="6D6E71"/>
        <w:spacing w:val="3"/>
        <w:sz w:val="20"/>
        <w:szCs w:val="20"/>
      </w:rPr>
      <w:t>4</w:t>
    </w:r>
    <w:r w:rsidRPr="0054593E">
      <w:rPr>
        <w:rFonts w:asciiTheme="minorHAnsi" w:eastAsia="Myriad Pro" w:hAnsiTheme="minorHAnsi" w:cs="Myriad Pro"/>
        <w:color w:val="6D6E71"/>
        <w:spacing w:val="-3"/>
        <w:sz w:val="20"/>
        <w:szCs w:val="20"/>
      </w:rPr>
      <w:t>0</w:t>
    </w:r>
    <w:r w:rsidRPr="0054593E">
      <w:rPr>
        <w:rFonts w:asciiTheme="minorHAnsi" w:eastAsia="Myriad Pro" w:hAnsiTheme="minorHAnsi" w:cs="Myriad Pro"/>
        <w:color w:val="6D6E71"/>
        <w:sz w:val="20"/>
        <w:szCs w:val="20"/>
      </w:rPr>
      <w:t>3</w:t>
    </w:r>
  </w:p>
  <w:p w14:paraId="5CA2EBBA" w14:textId="77777777" w:rsidR="001469D4" w:rsidRPr="0054593E" w:rsidRDefault="001469D4" w:rsidP="00B81531">
    <w:pPr>
      <w:spacing w:line="240" w:lineRule="auto"/>
      <w:ind w:left="720" w:right="1369" w:firstLine="720"/>
      <w:jc w:val="center"/>
      <w:rPr>
        <w:rFonts w:asciiTheme="minorHAnsi" w:eastAsia="Myriad Pro" w:hAnsiTheme="minorHAnsi" w:cs="Myriad Pro"/>
        <w:sz w:val="20"/>
        <w:szCs w:val="20"/>
      </w:rPr>
    </w:pPr>
    <w:r w:rsidRPr="0054593E">
      <w:rPr>
        <w:rFonts w:asciiTheme="minorHAnsi" w:eastAsia="Myriad Pro" w:hAnsiTheme="minorHAnsi" w:cs="Myriad Pro"/>
        <w:color w:val="6D6E71"/>
        <w:sz w:val="20"/>
        <w:szCs w:val="20"/>
      </w:rPr>
      <w:t>offi</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pacing w:val="1"/>
        <w:sz w:val="20"/>
        <w:szCs w:val="20"/>
      </w:rPr>
      <w:t>e@</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pacing w:val="5"/>
        <w:sz w:val="20"/>
        <w:szCs w:val="20"/>
      </w:rPr>
      <w:t>c</w:t>
    </w:r>
    <w:r w:rsidRPr="0054593E">
      <w:rPr>
        <w:rFonts w:asciiTheme="minorHAnsi" w:eastAsia="Myriad Pro" w:hAnsiTheme="minorHAnsi" w:cs="Myriad Pro"/>
        <w:color w:val="6D6E71"/>
        <w:spacing w:val="2"/>
        <w:sz w:val="20"/>
        <w:szCs w:val="20"/>
      </w:rPr>
      <w:t>f</w:t>
    </w:r>
    <w:r w:rsidRPr="0054593E">
      <w:rPr>
        <w:rFonts w:asciiTheme="minorHAnsi" w:eastAsia="Myriad Pro" w:hAnsiTheme="minorHAnsi" w:cs="Myriad Pro"/>
        <w:color w:val="6D6E71"/>
        <w:spacing w:val="-1"/>
        <w:sz w:val="20"/>
        <w:szCs w:val="20"/>
      </w:rPr>
      <w:t>a</w:t>
    </w:r>
    <w:r w:rsidRPr="0054593E">
      <w:rPr>
        <w:rFonts w:asciiTheme="minorHAnsi" w:eastAsia="Myriad Pro" w:hAnsiTheme="minorHAnsi" w:cs="Myriad Pro"/>
        <w:color w:val="6D6E71"/>
        <w:spacing w:val="1"/>
        <w:sz w:val="20"/>
        <w:szCs w:val="20"/>
      </w:rPr>
      <w:t>m</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z w:val="20"/>
        <w:szCs w:val="20"/>
      </w:rPr>
      <w:t>om</w:t>
    </w:r>
    <w:hyperlink r:id="rId2">
      <w:r w:rsidRPr="0054593E">
        <w:rPr>
          <w:rFonts w:asciiTheme="minorHAnsi" w:eastAsia="Myriad Pro" w:hAnsiTheme="minorHAnsi" w:cs="Myriad Pro"/>
          <w:color w:val="6D6E71"/>
          <w:spacing w:val="-2"/>
          <w:sz w:val="20"/>
          <w:szCs w:val="20"/>
        </w:rPr>
        <w:t xml:space="preserve"> </w:t>
      </w:r>
      <w:r w:rsidRPr="0054593E">
        <w:rPr>
          <w:rFonts w:asciiTheme="minorHAnsi" w:eastAsia="Myriad Pro" w:hAnsiTheme="minorHAnsi" w:cs="Myriad Pro"/>
          <w:color w:val="6D6E71"/>
          <w:spacing w:val="6"/>
          <w:sz w:val="20"/>
          <w:szCs w:val="20"/>
        </w:rPr>
        <w:t>ww</w:t>
      </w:r>
      <w:r w:rsidRPr="0054593E">
        <w:rPr>
          <w:rFonts w:asciiTheme="minorHAnsi" w:eastAsia="Myriad Pro" w:hAnsiTheme="minorHAnsi" w:cs="Myriad Pro"/>
          <w:color w:val="6D6E71"/>
          <w:spacing w:val="-7"/>
          <w:sz w:val="20"/>
          <w:szCs w:val="20"/>
        </w:rPr>
        <w:t>w</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pacing w:val="5"/>
          <w:sz w:val="20"/>
          <w:szCs w:val="20"/>
        </w:rPr>
        <w:t>c</w:t>
      </w:r>
      <w:r w:rsidRPr="0054593E">
        <w:rPr>
          <w:rFonts w:asciiTheme="minorHAnsi" w:eastAsia="Myriad Pro" w:hAnsiTheme="minorHAnsi" w:cs="Myriad Pro"/>
          <w:color w:val="6D6E71"/>
          <w:spacing w:val="2"/>
          <w:sz w:val="20"/>
          <w:szCs w:val="20"/>
        </w:rPr>
        <w:t>f</w:t>
      </w:r>
      <w:r w:rsidRPr="0054593E">
        <w:rPr>
          <w:rFonts w:asciiTheme="minorHAnsi" w:eastAsia="Myriad Pro" w:hAnsiTheme="minorHAnsi" w:cs="Myriad Pro"/>
          <w:color w:val="6D6E71"/>
          <w:spacing w:val="-1"/>
          <w:sz w:val="20"/>
          <w:szCs w:val="20"/>
        </w:rPr>
        <w:t>a</w:t>
      </w:r>
      <w:r w:rsidRPr="0054593E">
        <w:rPr>
          <w:rFonts w:asciiTheme="minorHAnsi" w:eastAsia="Myriad Pro" w:hAnsiTheme="minorHAnsi" w:cs="Myriad Pro"/>
          <w:color w:val="6D6E71"/>
          <w:spacing w:val="1"/>
          <w:sz w:val="20"/>
          <w:szCs w:val="20"/>
        </w:rPr>
        <w:t>m</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z w:val="20"/>
          <w:szCs w:val="20"/>
        </w:rPr>
        <w:t>om</w:t>
      </w:r>
    </w:hyperlink>
  </w:p>
  <w:p w14:paraId="713A1DE0" w14:textId="77777777" w:rsidR="001469D4" w:rsidRDefault="001469D4">
    <w:pPr>
      <w:pStyle w:val="Header"/>
    </w:pPr>
    <w:r>
      <w:rPr>
        <w:noProof/>
      </w:rPr>
      <mc:AlternateContent>
        <mc:Choice Requires="wpg">
          <w:drawing>
            <wp:anchor distT="0" distB="0" distL="114300" distR="114300" simplePos="0" relativeHeight="251660288" behindDoc="1" locked="0" layoutInCell="1" allowOverlap="1" wp14:anchorId="493FFDDB" wp14:editId="36FA9393">
              <wp:simplePos x="0" y="0"/>
              <wp:positionH relativeFrom="page">
                <wp:posOffset>613410</wp:posOffset>
              </wp:positionH>
              <wp:positionV relativeFrom="page">
                <wp:posOffset>1169035</wp:posOffset>
              </wp:positionV>
              <wp:extent cx="6794500" cy="25400"/>
              <wp:effectExtent l="3810" t="635" r="8890" b="12065"/>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25400"/>
                        <a:chOff x="820" y="1820"/>
                        <a:chExt cx="10700" cy="40"/>
                      </a:xfrm>
                    </wpg:grpSpPr>
                    <wpg:grpSp>
                      <wpg:cNvPr id="4" name="Group 2"/>
                      <wpg:cNvGrpSpPr>
                        <a:grpSpLocks/>
                      </wpg:cNvGrpSpPr>
                      <wpg:grpSpPr bwMode="auto">
                        <a:xfrm>
                          <a:off x="840" y="1840"/>
                          <a:ext cx="10620" cy="2"/>
                          <a:chOff x="840" y="1840"/>
                          <a:chExt cx="10620" cy="2"/>
                        </a:xfrm>
                      </wpg:grpSpPr>
                      <wps:wsp>
                        <wps:cNvPr id="5" name="Freeform 3"/>
                        <wps:cNvSpPr>
                          <a:spLocks/>
                        </wps:cNvSpPr>
                        <wps:spPr bwMode="auto">
                          <a:xfrm>
                            <a:off x="840" y="1840"/>
                            <a:ext cx="10620" cy="2"/>
                          </a:xfrm>
                          <a:custGeom>
                            <a:avLst/>
                            <a:gdLst>
                              <a:gd name="T0" fmla="+- 0 840 840"/>
                              <a:gd name="T1" fmla="*/ T0 w 10620"/>
                              <a:gd name="T2" fmla="+- 0 11460 840"/>
                              <a:gd name="T3" fmla="*/ T2 w 10620"/>
                            </a:gdLst>
                            <a:ahLst/>
                            <a:cxnLst>
                              <a:cxn ang="0">
                                <a:pos x="T1" y="0"/>
                              </a:cxn>
                              <a:cxn ang="0">
                                <a:pos x="T3" y="0"/>
                              </a:cxn>
                            </a:cxnLst>
                            <a:rect l="0" t="0" r="r" b="b"/>
                            <a:pathLst>
                              <a:path w="10620">
                                <a:moveTo>
                                  <a:pt x="0" y="0"/>
                                </a:moveTo>
                                <a:lnTo>
                                  <a:pt x="10620" y="0"/>
                                </a:lnTo>
                              </a:path>
                            </a:pathLst>
                          </a:custGeom>
                          <a:noFill/>
                          <a:ln w="25400">
                            <a:solidFill>
                              <a:srgbClr val="73B5CF"/>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6" name="Group 4"/>
                      <wpg:cNvGrpSpPr>
                        <a:grpSpLocks/>
                      </wpg:cNvGrpSpPr>
                      <wpg:grpSpPr bwMode="auto">
                        <a:xfrm>
                          <a:off x="11520" y="1820"/>
                          <a:ext cx="2" cy="40"/>
                          <a:chOff x="11520" y="1820"/>
                          <a:chExt cx="2" cy="40"/>
                        </a:xfrm>
                      </wpg:grpSpPr>
                      <wps:wsp>
                        <wps:cNvPr id="7" name="Freeform 5"/>
                        <wps:cNvSpPr>
                          <a:spLocks/>
                        </wps:cNvSpPr>
                        <wps:spPr bwMode="auto">
                          <a:xfrm>
                            <a:off x="11520" y="1820"/>
                            <a:ext cx="2" cy="40"/>
                          </a:xfrm>
                          <a:custGeom>
                            <a:avLst/>
                            <a:gdLst>
                              <a:gd name="T0" fmla="+- 0 1820 1820"/>
                              <a:gd name="T1" fmla="*/ 1820 h 40"/>
                              <a:gd name="T2" fmla="+- 0 1860 1820"/>
                              <a:gd name="T3" fmla="*/ 1860 h 40"/>
                            </a:gdLst>
                            <a:ahLst/>
                            <a:cxnLst>
                              <a:cxn ang="0">
                                <a:pos x="0" y="T1"/>
                              </a:cxn>
                              <a:cxn ang="0">
                                <a:pos x="0" y="T3"/>
                              </a:cxn>
                            </a:cxnLst>
                            <a:rect l="0" t="0" r="r" b="b"/>
                            <a:pathLst>
                              <a:path h="40">
                                <a:moveTo>
                                  <a:pt x="0" y="0"/>
                                </a:moveTo>
                                <a:lnTo>
                                  <a:pt x="0" y="40"/>
                                </a:lnTo>
                              </a:path>
                            </a:pathLst>
                          </a:custGeom>
                          <a:noFill/>
                          <a:ln w="0">
                            <a:solidFill>
                              <a:srgbClr val="73B5C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DE6F9D" id="Group 1" o:spid="_x0000_s1026" style="position:absolute;margin-left:48.3pt;margin-top:92.05pt;width:535pt;height:2pt;z-index:-251656192;mso-position-horizontal-relative:page;mso-position-vertical-relative:page" coordorigin="820,1820" coordsize="107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">
              <v:group id="Group 2" o:spid="_x0000_s1027" style="position:absolute;left:840;top:1840;width:10620;height:2" coordorigin="840,1840"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left:840;top:1840;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" path="m,l10620,e" filled="f" strokecolor="#73b5cf" strokeweight="2pt">
                  <v:stroke dashstyle="dash"/>
                  <v:path arrowok="t" o:connecttype="custom" o:connectlocs="0,0;10620,0" o:connectangles="0,0"/>
                </v:shape>
              </v:group>
              <v:group id="Group 4" o:spid="_x0000_s1029" style="position:absolute;left:11520;top:1820;width:2;height:40" coordorigin="11520,1820"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30" style="position:absolute;left:11520;top:1820;width:2;height:40;visibility:visible;mso-wrap-style:square;v-text-anchor:top"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" path="m,l,40e" filled="f" strokecolor="#73b5cf" strokeweight="0">
                  <v:path arrowok="t" o:connecttype="custom" o:connectlocs="0,1820;0,1860" o:connectangles="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60328"/>
    <w:multiLevelType w:val="hybridMultilevel"/>
    <w:tmpl w:val="630EA55C"/>
    <w:lvl w:ilvl="0" w:tplc="C436E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E0C54"/>
    <w:multiLevelType w:val="hybridMultilevel"/>
    <w:tmpl w:val="38F68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05DD7"/>
    <w:multiLevelType w:val="hybridMultilevel"/>
    <w:tmpl w:val="CE3EC86A"/>
    <w:lvl w:ilvl="0" w:tplc="48EE41C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EF2618"/>
    <w:multiLevelType w:val="hybridMultilevel"/>
    <w:tmpl w:val="E5F46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645A8"/>
    <w:multiLevelType w:val="hybridMultilevel"/>
    <w:tmpl w:val="FC724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3C4886"/>
    <w:multiLevelType w:val="hybridMultilevel"/>
    <w:tmpl w:val="0B761D3A"/>
    <w:lvl w:ilvl="0" w:tplc="B7E6770C">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C6140"/>
    <w:multiLevelType w:val="hybridMultilevel"/>
    <w:tmpl w:val="1DFC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74143"/>
    <w:multiLevelType w:val="multilevel"/>
    <w:tmpl w:val="E5CA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236C2D"/>
    <w:multiLevelType w:val="hybridMultilevel"/>
    <w:tmpl w:val="916C750A"/>
    <w:lvl w:ilvl="0" w:tplc="3EDE33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1EF5"/>
    <w:multiLevelType w:val="hybridMultilevel"/>
    <w:tmpl w:val="14F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908A8"/>
    <w:multiLevelType w:val="hybridMultilevel"/>
    <w:tmpl w:val="88467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984592"/>
    <w:multiLevelType w:val="hybridMultilevel"/>
    <w:tmpl w:val="6F0226C8"/>
    <w:lvl w:ilvl="0" w:tplc="B7E677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620547"/>
    <w:multiLevelType w:val="multilevel"/>
    <w:tmpl w:val="04090021"/>
    <w:styleLink w:val="Style1"/>
    <w:lvl w:ilvl="0">
      <w:start w:val="1"/>
      <w:numFmt w:val="decimal"/>
      <w:lvlText w:val="%1"/>
      <w:lvlJc w:val="left"/>
      <w:pPr>
        <w:ind w:left="360" w:hanging="360"/>
      </w:pPr>
      <w:rPr>
        <w:rFonts w:ascii="Times New Roman" w:hAnsi="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7CF11F7"/>
    <w:multiLevelType w:val="hybridMultilevel"/>
    <w:tmpl w:val="E42AD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BD0949"/>
    <w:multiLevelType w:val="hybridMultilevel"/>
    <w:tmpl w:val="774AF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80002">
    <w:abstractNumId w:val="12"/>
  </w:num>
  <w:num w:numId="2" w16cid:durableId="426924511">
    <w:abstractNumId w:val="8"/>
  </w:num>
  <w:num w:numId="3" w16cid:durableId="1435903274">
    <w:abstractNumId w:val="9"/>
  </w:num>
  <w:num w:numId="4" w16cid:durableId="1793359680">
    <w:abstractNumId w:val="1"/>
  </w:num>
  <w:num w:numId="5" w16cid:durableId="1212882150">
    <w:abstractNumId w:val="2"/>
  </w:num>
  <w:num w:numId="6" w16cid:durableId="925186023">
    <w:abstractNumId w:val="10"/>
  </w:num>
  <w:num w:numId="7" w16cid:durableId="387925825">
    <w:abstractNumId w:val="4"/>
  </w:num>
  <w:num w:numId="8" w16cid:durableId="1705708838">
    <w:abstractNumId w:val="13"/>
  </w:num>
  <w:num w:numId="9" w16cid:durableId="687408103">
    <w:abstractNumId w:val="6"/>
  </w:num>
  <w:num w:numId="10" w16cid:durableId="1581061088">
    <w:abstractNumId w:val="0"/>
  </w:num>
  <w:num w:numId="11" w16cid:durableId="841243337">
    <w:abstractNumId w:val="5"/>
  </w:num>
  <w:num w:numId="12" w16cid:durableId="1289700820">
    <w:abstractNumId w:val="11"/>
  </w:num>
  <w:num w:numId="13" w16cid:durableId="1558663170">
    <w:abstractNumId w:val="3"/>
  </w:num>
  <w:num w:numId="14" w16cid:durableId="1210416252">
    <w:abstractNumId w:val="14"/>
  </w:num>
  <w:num w:numId="15" w16cid:durableId="837036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10"/>
    <w:rsid w:val="0000132E"/>
    <w:rsid w:val="00022E23"/>
    <w:rsid w:val="00025A1A"/>
    <w:rsid w:val="000327F6"/>
    <w:rsid w:val="00062C93"/>
    <w:rsid w:val="00063EA9"/>
    <w:rsid w:val="00096E78"/>
    <w:rsid w:val="000B35AF"/>
    <w:rsid w:val="000C2DD8"/>
    <w:rsid w:val="00101DC0"/>
    <w:rsid w:val="001469D4"/>
    <w:rsid w:val="00147D60"/>
    <w:rsid w:val="00164CD5"/>
    <w:rsid w:val="00177397"/>
    <w:rsid w:val="00184431"/>
    <w:rsid w:val="001A06F7"/>
    <w:rsid w:val="001B4A53"/>
    <w:rsid w:val="001D3D62"/>
    <w:rsid w:val="00257ECA"/>
    <w:rsid w:val="00267F72"/>
    <w:rsid w:val="00281257"/>
    <w:rsid w:val="002E32F2"/>
    <w:rsid w:val="0030362D"/>
    <w:rsid w:val="00357E00"/>
    <w:rsid w:val="00386FD2"/>
    <w:rsid w:val="003B0D78"/>
    <w:rsid w:val="003D2110"/>
    <w:rsid w:val="003D2C84"/>
    <w:rsid w:val="004227B0"/>
    <w:rsid w:val="00447F44"/>
    <w:rsid w:val="004538E4"/>
    <w:rsid w:val="00474585"/>
    <w:rsid w:val="00495E6A"/>
    <w:rsid w:val="004F384F"/>
    <w:rsid w:val="00517F97"/>
    <w:rsid w:val="00545D86"/>
    <w:rsid w:val="00565290"/>
    <w:rsid w:val="00591955"/>
    <w:rsid w:val="005B51C2"/>
    <w:rsid w:val="005D1CFD"/>
    <w:rsid w:val="00617A89"/>
    <w:rsid w:val="00624956"/>
    <w:rsid w:val="00664EBB"/>
    <w:rsid w:val="00681D7E"/>
    <w:rsid w:val="006B07C3"/>
    <w:rsid w:val="006E0ECB"/>
    <w:rsid w:val="006F0735"/>
    <w:rsid w:val="007039A9"/>
    <w:rsid w:val="00734560"/>
    <w:rsid w:val="00757727"/>
    <w:rsid w:val="00760A95"/>
    <w:rsid w:val="007B4EF8"/>
    <w:rsid w:val="007E658A"/>
    <w:rsid w:val="00801571"/>
    <w:rsid w:val="00801740"/>
    <w:rsid w:val="0081010A"/>
    <w:rsid w:val="00813CAF"/>
    <w:rsid w:val="00860DB4"/>
    <w:rsid w:val="008656C3"/>
    <w:rsid w:val="008C71CD"/>
    <w:rsid w:val="008C7793"/>
    <w:rsid w:val="008D6872"/>
    <w:rsid w:val="0090327C"/>
    <w:rsid w:val="00911113"/>
    <w:rsid w:val="00947973"/>
    <w:rsid w:val="00971E1F"/>
    <w:rsid w:val="0098484F"/>
    <w:rsid w:val="00995C04"/>
    <w:rsid w:val="009C568D"/>
    <w:rsid w:val="009D11CC"/>
    <w:rsid w:val="00A34E38"/>
    <w:rsid w:val="00A45D9C"/>
    <w:rsid w:val="00A62027"/>
    <w:rsid w:val="00A718A9"/>
    <w:rsid w:val="00A726DF"/>
    <w:rsid w:val="00A91E50"/>
    <w:rsid w:val="00A9519B"/>
    <w:rsid w:val="00AF2AD8"/>
    <w:rsid w:val="00B2179E"/>
    <w:rsid w:val="00B41D5E"/>
    <w:rsid w:val="00B512D7"/>
    <w:rsid w:val="00B62C77"/>
    <w:rsid w:val="00B80565"/>
    <w:rsid w:val="00B81531"/>
    <w:rsid w:val="00B93560"/>
    <w:rsid w:val="00B95A13"/>
    <w:rsid w:val="00BC6A48"/>
    <w:rsid w:val="00BF6D41"/>
    <w:rsid w:val="00C178FF"/>
    <w:rsid w:val="00C72AEA"/>
    <w:rsid w:val="00CA1864"/>
    <w:rsid w:val="00D0346E"/>
    <w:rsid w:val="00D51E8F"/>
    <w:rsid w:val="00DD0260"/>
    <w:rsid w:val="00DD1BFF"/>
    <w:rsid w:val="00DE35A3"/>
    <w:rsid w:val="00DF7362"/>
    <w:rsid w:val="00E22108"/>
    <w:rsid w:val="00E42CFD"/>
    <w:rsid w:val="00E61387"/>
    <w:rsid w:val="00E70623"/>
    <w:rsid w:val="00E73B80"/>
    <w:rsid w:val="00EF4A01"/>
    <w:rsid w:val="00F44B63"/>
    <w:rsid w:val="00F9014B"/>
    <w:rsid w:val="00FF566F"/>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733EFC"/>
  <w15:docId w15:val="{BFE34795-C118-4441-9E6D-29790561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110"/>
    <w:pPr>
      <w:spacing w:line="276"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D2110"/>
    <w:pPr>
      <w:numPr>
        <w:numId w:val="1"/>
      </w:numPr>
    </w:pPr>
  </w:style>
  <w:style w:type="paragraph" w:styleId="Header">
    <w:name w:val="header"/>
    <w:basedOn w:val="Normal"/>
    <w:link w:val="HeaderChar"/>
    <w:uiPriority w:val="99"/>
    <w:unhideWhenUsed/>
    <w:rsid w:val="003D2110"/>
    <w:pPr>
      <w:tabs>
        <w:tab w:val="center" w:pos="4680"/>
        <w:tab w:val="right" w:pos="9360"/>
      </w:tabs>
      <w:spacing w:line="240" w:lineRule="auto"/>
    </w:pPr>
  </w:style>
  <w:style w:type="character" w:customStyle="1" w:styleId="HeaderChar">
    <w:name w:val="Header Char"/>
    <w:basedOn w:val="DefaultParagraphFont"/>
    <w:link w:val="Header"/>
    <w:uiPriority w:val="99"/>
    <w:rsid w:val="003D2110"/>
    <w:rPr>
      <w:rFonts w:ascii="Times New Roman" w:eastAsiaTheme="minorHAnsi" w:hAnsi="Times New Roman" w:cs="Times New Roman"/>
      <w:sz w:val="24"/>
      <w:szCs w:val="24"/>
      <w:lang w:eastAsia="en-US"/>
    </w:rPr>
  </w:style>
  <w:style w:type="paragraph" w:styleId="Footer">
    <w:name w:val="footer"/>
    <w:basedOn w:val="Normal"/>
    <w:link w:val="FooterChar"/>
    <w:uiPriority w:val="99"/>
    <w:unhideWhenUsed/>
    <w:rsid w:val="003D2110"/>
    <w:pPr>
      <w:tabs>
        <w:tab w:val="center" w:pos="4680"/>
        <w:tab w:val="right" w:pos="9360"/>
      </w:tabs>
      <w:spacing w:line="240" w:lineRule="auto"/>
    </w:pPr>
  </w:style>
  <w:style w:type="character" w:customStyle="1" w:styleId="FooterChar">
    <w:name w:val="Footer Char"/>
    <w:basedOn w:val="DefaultParagraphFont"/>
    <w:link w:val="Footer"/>
    <w:uiPriority w:val="99"/>
    <w:rsid w:val="003D2110"/>
    <w:rPr>
      <w:rFonts w:ascii="Times New Roman" w:eastAsiaTheme="minorHAnsi" w:hAnsi="Times New Roman" w:cs="Times New Roman"/>
      <w:sz w:val="24"/>
      <w:szCs w:val="24"/>
      <w:lang w:eastAsia="en-US"/>
    </w:rPr>
  </w:style>
  <w:style w:type="character" w:styleId="Hyperlink">
    <w:name w:val="Hyperlink"/>
    <w:basedOn w:val="DefaultParagraphFont"/>
    <w:uiPriority w:val="99"/>
    <w:unhideWhenUsed/>
    <w:rsid w:val="003D2110"/>
    <w:rPr>
      <w:color w:val="0000FF" w:themeColor="hyperlink"/>
      <w:u w:val="single"/>
    </w:rPr>
  </w:style>
  <w:style w:type="paragraph" w:styleId="BalloonText">
    <w:name w:val="Balloon Text"/>
    <w:basedOn w:val="Normal"/>
    <w:link w:val="BalloonTextChar"/>
    <w:uiPriority w:val="99"/>
    <w:semiHidden/>
    <w:unhideWhenUsed/>
    <w:rsid w:val="003D21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10"/>
    <w:rPr>
      <w:rFonts w:ascii="Tahoma" w:eastAsiaTheme="minorHAnsi" w:hAnsi="Tahoma" w:cs="Tahoma"/>
      <w:sz w:val="16"/>
      <w:szCs w:val="16"/>
      <w:lang w:eastAsia="en-US"/>
    </w:rPr>
  </w:style>
  <w:style w:type="paragraph" w:styleId="ListParagraph">
    <w:name w:val="List Paragraph"/>
    <w:basedOn w:val="Normal"/>
    <w:uiPriority w:val="34"/>
    <w:qFormat/>
    <w:rsid w:val="003D2110"/>
    <w:pPr>
      <w:ind w:left="720"/>
      <w:contextualSpacing/>
    </w:pPr>
  </w:style>
  <w:style w:type="character" w:styleId="UnresolvedMention">
    <w:name w:val="Unresolved Mention"/>
    <w:basedOn w:val="DefaultParagraphFont"/>
    <w:uiPriority w:val="99"/>
    <w:semiHidden/>
    <w:unhideWhenUsed/>
    <w:rsid w:val="00BF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948004">
      <w:bodyDiv w:val="1"/>
      <w:marLeft w:val="0"/>
      <w:marRight w:val="0"/>
      <w:marTop w:val="0"/>
      <w:marBottom w:val="0"/>
      <w:divBdr>
        <w:top w:val="none" w:sz="0" w:space="0" w:color="auto"/>
        <w:left w:val="none" w:sz="0" w:space="0" w:color="auto"/>
        <w:bottom w:val="none" w:sz="0" w:space="0" w:color="auto"/>
        <w:right w:val="none" w:sz="0" w:space="0" w:color="auto"/>
      </w:divBdr>
    </w:div>
    <w:div w:id="1047218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ccfam.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ae13b3-8d83-4379-98a9-7fddd79c3228">
      <Terms xmlns="http://schemas.microsoft.com/office/infopath/2007/PartnerControls"/>
    </lcf76f155ced4ddcb4097134ff3c332f>
    <TaxCatchAll xmlns="418d90cb-b7a1-4f78-8fc5-699dc1821f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4633A03D87745AEA3A150ABB45F21" ma:contentTypeVersion="15" ma:contentTypeDescription="Create a new document." ma:contentTypeScope="" ma:versionID="3257e6b68b49e94ecf29073e89a239f3">
  <xsd:schema xmlns:xsd="http://www.w3.org/2001/XMLSchema" xmlns:xs="http://www.w3.org/2001/XMLSchema" xmlns:p="http://schemas.microsoft.com/office/2006/metadata/properties" xmlns:ns2="02ae13b3-8d83-4379-98a9-7fddd79c3228" xmlns:ns3="418d90cb-b7a1-4f78-8fc5-699dc1821f21" targetNamespace="http://schemas.microsoft.com/office/2006/metadata/properties" ma:root="true" ma:fieldsID="0c17649148beb901de27441a2fbe5417" ns2:_="" ns3:_="">
    <xsd:import namespace="02ae13b3-8d83-4379-98a9-7fddd79c3228"/>
    <xsd:import namespace="418d90cb-b7a1-4f78-8fc5-699dc1821f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e13b3-8d83-4379-98a9-7fddd79c3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df4c7a-ae3d-44cf-bd16-e19040ea106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8d90cb-b7a1-4f78-8fc5-699dc1821f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4fa9bf-79e2-4dcf-8790-d8cc4aa3110f}" ma:internalName="TaxCatchAll" ma:showField="CatchAllData" ma:web="418d90cb-b7a1-4f78-8fc5-699dc1821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A7B9D-A8BF-4C35-A7EC-71834EFF80D6}">
  <ds:schemaRefs>
    <ds:schemaRef ds:uri="http://schemas.microsoft.com/office/2006/metadata/properties"/>
    <ds:schemaRef ds:uri="http://schemas.microsoft.com/office/infopath/2007/PartnerControls"/>
    <ds:schemaRef ds:uri="8b316736-502c-49d7-9b3a-f53407d21d26"/>
    <ds:schemaRef ds:uri="d258aae0-4b03-4190-98e6-3d6cdc008439"/>
  </ds:schemaRefs>
</ds:datastoreItem>
</file>

<file path=customXml/itemProps2.xml><?xml version="1.0" encoding="utf-8"?>
<ds:datastoreItem xmlns:ds="http://schemas.openxmlformats.org/officeDocument/2006/customXml" ds:itemID="{499F466A-02B9-451B-8EB0-7BADA7051722}">
  <ds:schemaRefs>
    <ds:schemaRef ds:uri="http://schemas.microsoft.com/sharepoint/v3/contenttype/forms"/>
  </ds:schemaRefs>
</ds:datastoreItem>
</file>

<file path=customXml/itemProps3.xml><?xml version="1.0" encoding="utf-8"?>
<ds:datastoreItem xmlns:ds="http://schemas.openxmlformats.org/officeDocument/2006/customXml" ds:itemID="{D66934EA-850C-427D-9035-A54DBDFBAFDF}"/>
</file>

<file path=docProps/app.xml><?xml version="1.0" encoding="utf-8"?>
<Properties xmlns="http://schemas.openxmlformats.org/officeDocument/2006/extended-properties" xmlns:vt="http://schemas.openxmlformats.org/officeDocument/2006/docPropsVTypes">
  <Template>Normal.dotm</Template>
  <TotalTime>93</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Rhonda Johnson</cp:lastModifiedBy>
  <cp:revision>14</cp:revision>
  <cp:lastPrinted>2023-07-11T20:26:00Z</cp:lastPrinted>
  <dcterms:created xsi:type="dcterms:W3CDTF">2023-07-11T15:17:00Z</dcterms:created>
  <dcterms:modified xsi:type="dcterms:W3CDTF">2024-10-25T21:25:00Z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0x0101003F14633A03D87745AEA3A150ABB45F21</vt:lpwstr>
  </property>
</Properties>
</file>