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F075AD" w14:textId="77777777" w:rsidR="00E05C3A" w:rsidRPr="00913D72" w:rsidRDefault="00E05C3A" w:rsidP="00E05C3A">
      <w:pPr>
        <w:autoSpaceDE w:val="0"/>
        <w:autoSpaceDN w:val="0"/>
        <w:adjustRightInd w:val="0"/>
        <w:spacing w:line="240" w:lineRule="auto"/>
        <w:jc w:val="center"/>
        <w:rPr>
          <w:b/>
          <w:bCs/>
        </w:rPr>
      </w:pPr>
      <w:r w:rsidRPr="00913D72">
        <w:rPr>
          <w:b/>
          <w:bCs/>
        </w:rPr>
        <w:t>LIMITS OF CONFIDENTIALITY</w:t>
      </w:r>
    </w:p>
    <w:p w14:paraId="4CDF47E9" w14:textId="1337EFF5" w:rsidR="00E05C3A" w:rsidRDefault="00E05C3A" w:rsidP="00E05C3A">
      <w:pPr>
        <w:autoSpaceDE w:val="0"/>
        <w:autoSpaceDN w:val="0"/>
        <w:adjustRightInd w:val="0"/>
        <w:spacing w:line="240" w:lineRule="auto"/>
      </w:pPr>
      <w:r w:rsidRPr="00913D72">
        <w:t xml:space="preserve">No information will be released without the </w:t>
      </w:r>
      <w:r w:rsidR="00D53085" w:rsidRPr="00913D72">
        <w:t>client</w:t>
      </w:r>
      <w:r w:rsidR="004C0304">
        <w:t xml:space="preserve"> or guardian</w:t>
      </w:r>
      <w:r w:rsidR="00D53085" w:rsidRPr="00913D72">
        <w:t>'s written consent unless mandated by law.</w:t>
      </w:r>
      <w:r w:rsidRPr="00913D72">
        <w:t xml:space="preserve"> Possible exceptions to confidentiality include but are not limited to the following situations:</w:t>
      </w:r>
    </w:p>
    <w:p w14:paraId="2CD69C39" w14:textId="77777777" w:rsidR="00E05C3A" w:rsidRPr="00913D72" w:rsidRDefault="00E05C3A" w:rsidP="00E05C3A">
      <w:pPr>
        <w:autoSpaceDE w:val="0"/>
        <w:autoSpaceDN w:val="0"/>
        <w:adjustRightInd w:val="0"/>
        <w:spacing w:line="240" w:lineRule="auto"/>
      </w:pPr>
    </w:p>
    <w:p w14:paraId="403403BC" w14:textId="77777777" w:rsidR="00E05C3A" w:rsidRPr="00913D72" w:rsidRDefault="00E05C3A" w:rsidP="00E05C3A">
      <w:pPr>
        <w:pStyle w:val="ListParagraph"/>
        <w:numPr>
          <w:ilvl w:val="0"/>
          <w:numId w:val="1"/>
        </w:numPr>
        <w:autoSpaceDE w:val="0"/>
        <w:autoSpaceDN w:val="0"/>
        <w:adjustRightInd w:val="0"/>
      </w:pPr>
      <w:r w:rsidRPr="00913D72">
        <w:t>child abuse</w:t>
      </w:r>
    </w:p>
    <w:p w14:paraId="268012A6" w14:textId="77777777" w:rsidR="00E05C3A" w:rsidRPr="00913D72" w:rsidRDefault="00E05C3A" w:rsidP="00E05C3A">
      <w:pPr>
        <w:pStyle w:val="ListParagraph"/>
        <w:numPr>
          <w:ilvl w:val="0"/>
          <w:numId w:val="1"/>
        </w:numPr>
        <w:autoSpaceDE w:val="0"/>
        <w:autoSpaceDN w:val="0"/>
        <w:adjustRightInd w:val="0"/>
      </w:pPr>
      <w:r w:rsidRPr="00913D72">
        <w:t>abuse of the elderly or disabled</w:t>
      </w:r>
    </w:p>
    <w:p w14:paraId="1A582B7F" w14:textId="77777777" w:rsidR="00E05C3A" w:rsidRPr="00913D72" w:rsidRDefault="00E05C3A" w:rsidP="00E05C3A">
      <w:pPr>
        <w:pStyle w:val="ListParagraph"/>
        <w:numPr>
          <w:ilvl w:val="0"/>
          <w:numId w:val="1"/>
        </w:numPr>
        <w:autoSpaceDE w:val="0"/>
        <w:autoSpaceDN w:val="0"/>
        <w:adjustRightInd w:val="0"/>
      </w:pPr>
      <w:r w:rsidRPr="00913D72">
        <w:t>abuse of patients in mental health facilities</w:t>
      </w:r>
    </w:p>
    <w:p w14:paraId="43895BA9" w14:textId="77777777" w:rsidR="00E05C3A" w:rsidRPr="00913D72" w:rsidRDefault="00E05C3A" w:rsidP="00E05C3A">
      <w:pPr>
        <w:pStyle w:val="ListParagraph"/>
        <w:numPr>
          <w:ilvl w:val="0"/>
          <w:numId w:val="1"/>
        </w:numPr>
        <w:autoSpaceDE w:val="0"/>
        <w:autoSpaceDN w:val="0"/>
        <w:adjustRightInd w:val="0"/>
      </w:pPr>
      <w:r w:rsidRPr="00913D72">
        <w:t>sexual exploitation</w:t>
      </w:r>
    </w:p>
    <w:p w14:paraId="078E48E6" w14:textId="77777777" w:rsidR="00E05C3A" w:rsidRPr="00913D72" w:rsidRDefault="00E05C3A" w:rsidP="00E05C3A">
      <w:pPr>
        <w:pStyle w:val="ListParagraph"/>
        <w:numPr>
          <w:ilvl w:val="0"/>
          <w:numId w:val="1"/>
        </w:numPr>
        <w:autoSpaceDE w:val="0"/>
        <w:autoSpaceDN w:val="0"/>
        <w:adjustRightInd w:val="0"/>
      </w:pPr>
      <w:r w:rsidRPr="00913D72">
        <w:t>criminal prosecutions</w:t>
      </w:r>
    </w:p>
    <w:p w14:paraId="788F659C" w14:textId="77777777" w:rsidR="00E05C3A" w:rsidRPr="00913D72" w:rsidRDefault="00E05C3A" w:rsidP="00E05C3A">
      <w:pPr>
        <w:pStyle w:val="ListParagraph"/>
        <w:numPr>
          <w:ilvl w:val="0"/>
          <w:numId w:val="1"/>
        </w:numPr>
        <w:autoSpaceDE w:val="0"/>
        <w:autoSpaceDN w:val="0"/>
        <w:adjustRightInd w:val="0"/>
      </w:pPr>
      <w:r w:rsidRPr="00913D72">
        <w:t>child custody cases</w:t>
      </w:r>
    </w:p>
    <w:p w14:paraId="303A0B82" w14:textId="35C53CEE" w:rsidR="00E05C3A" w:rsidRPr="00913D72" w:rsidRDefault="00E05C3A" w:rsidP="00E05C3A">
      <w:pPr>
        <w:pStyle w:val="ListParagraph"/>
        <w:numPr>
          <w:ilvl w:val="0"/>
          <w:numId w:val="1"/>
        </w:numPr>
        <w:autoSpaceDE w:val="0"/>
        <w:autoSpaceDN w:val="0"/>
        <w:adjustRightInd w:val="0"/>
      </w:pPr>
      <w:r w:rsidRPr="00913D72">
        <w:t>suits in which the mental health of a party is in issue</w:t>
      </w:r>
    </w:p>
    <w:p w14:paraId="3DD83B31" w14:textId="614A81B4" w:rsidR="00E05C3A" w:rsidRDefault="00E05C3A" w:rsidP="00E05C3A">
      <w:pPr>
        <w:pStyle w:val="ListParagraph"/>
        <w:numPr>
          <w:ilvl w:val="0"/>
          <w:numId w:val="1"/>
        </w:numPr>
        <w:autoSpaceDE w:val="0"/>
        <w:autoSpaceDN w:val="0"/>
        <w:adjustRightInd w:val="0"/>
      </w:pPr>
      <w:r w:rsidRPr="00913D72">
        <w:t xml:space="preserve">situations where </w:t>
      </w:r>
      <w:r w:rsidR="00FA39D8">
        <w:t>the provider</w:t>
      </w:r>
      <w:r w:rsidRPr="00913D72">
        <w:t xml:space="preserve"> has a duty to disclose, or where, in the </w:t>
      </w:r>
      <w:r w:rsidR="00FA39D8">
        <w:t>provider</w:t>
      </w:r>
      <w:r w:rsidR="00FA39D8" w:rsidRPr="00913D72">
        <w:t>’s</w:t>
      </w:r>
      <w:r w:rsidRPr="00913D72">
        <w:t xml:space="preserve"> judgment, it is necessary to warn or disclose (fee disputes between the </w:t>
      </w:r>
      <w:r w:rsidR="00FA39D8">
        <w:t>provider</w:t>
      </w:r>
      <w:r w:rsidRPr="00913D72">
        <w:t xml:space="preserve"> and the client; a negligence suit brought by the </w:t>
      </w:r>
      <w:r w:rsidR="00FA39D8">
        <w:t>client</w:t>
      </w:r>
      <w:r w:rsidRPr="00913D72">
        <w:t xml:space="preserve"> against the </w:t>
      </w:r>
      <w:r w:rsidR="00F0384A">
        <w:t>provider</w:t>
      </w:r>
      <w:r w:rsidRPr="00913D72">
        <w:t>; or the filing of a complaint with the licensing or certifying board.)</w:t>
      </w:r>
    </w:p>
    <w:p w14:paraId="2B638CC9" w14:textId="77777777" w:rsidR="00E05C3A" w:rsidRDefault="00E05C3A" w:rsidP="00E05C3A">
      <w:pPr>
        <w:pStyle w:val="ListParagraph"/>
        <w:autoSpaceDE w:val="0"/>
        <w:autoSpaceDN w:val="0"/>
        <w:adjustRightInd w:val="0"/>
      </w:pPr>
    </w:p>
    <w:p w14:paraId="251CC786" w14:textId="77777777" w:rsidR="00E05C3A" w:rsidRDefault="00E05C3A" w:rsidP="00E05C3A">
      <w:pPr>
        <w:autoSpaceDE w:val="0"/>
        <w:autoSpaceDN w:val="0"/>
        <w:adjustRightInd w:val="0"/>
        <w:spacing w:line="240" w:lineRule="auto"/>
      </w:pPr>
      <w:r w:rsidRPr="00913D72">
        <w:t xml:space="preserve">If you have any questions regarding confidentiality, you </w:t>
      </w:r>
      <w:r w:rsidR="005E3CA5">
        <w:t>can discuss them</w:t>
      </w:r>
      <w:r w:rsidRPr="00913D72">
        <w:t xml:space="preserve"> </w:t>
      </w:r>
      <w:r w:rsidR="00C33F5F">
        <w:t>in your appointment</w:t>
      </w:r>
      <w:r w:rsidRPr="00913D72">
        <w:t xml:space="preserve">. By signing this consent, you are giving consent to share confidential information with all persons mandated by law and with the agency that referred you and the insurance carrier responsible for providing you mental health care services and payment for those services, and you are also releasing and holding from any departure from your right of confidentiality that may result. </w:t>
      </w:r>
    </w:p>
    <w:p w14:paraId="5C1F249D" w14:textId="77777777" w:rsidR="00E05C3A" w:rsidRPr="00913D72" w:rsidRDefault="00E05C3A" w:rsidP="00E05C3A">
      <w:pPr>
        <w:autoSpaceDE w:val="0"/>
        <w:autoSpaceDN w:val="0"/>
        <w:adjustRightInd w:val="0"/>
        <w:spacing w:line="240" w:lineRule="auto"/>
      </w:pPr>
    </w:p>
    <w:p w14:paraId="31CC7912" w14:textId="7BF40381" w:rsidR="00E05C3A" w:rsidRPr="00913D72" w:rsidRDefault="00E05C3A" w:rsidP="00E05C3A">
      <w:pPr>
        <w:autoSpaceDE w:val="0"/>
        <w:autoSpaceDN w:val="0"/>
        <w:adjustRightInd w:val="0"/>
        <w:spacing w:line="240" w:lineRule="auto"/>
      </w:pPr>
      <w:r w:rsidRPr="00913D72">
        <w:rPr>
          <w:rFonts w:eastAsia="Myriad Pro"/>
          <w:b/>
        </w:rPr>
        <w:t xml:space="preserve">I </w:t>
      </w:r>
      <w:r w:rsidRPr="00913D72">
        <w:rPr>
          <w:rFonts w:eastAsia="Myriad Pro"/>
          <w:b/>
          <w:spacing w:val="-3"/>
        </w:rPr>
        <w:t>give permission</w:t>
      </w:r>
      <w:r w:rsidRPr="00913D72">
        <w:rPr>
          <w:rFonts w:eastAsia="Myriad Pro"/>
          <w:b/>
        </w:rPr>
        <w:t xml:space="preserve"> </w:t>
      </w:r>
      <w:r w:rsidRPr="00913D72">
        <w:rPr>
          <w:rFonts w:eastAsia="Myriad Pro"/>
          <w:b/>
          <w:spacing w:val="-2"/>
        </w:rPr>
        <w:t>f</w:t>
      </w:r>
      <w:r w:rsidRPr="00913D72">
        <w:rPr>
          <w:rFonts w:eastAsia="Myriad Pro"/>
          <w:b/>
          <w:spacing w:val="-1"/>
        </w:rPr>
        <w:t>o</w:t>
      </w:r>
      <w:r w:rsidRPr="00913D72">
        <w:rPr>
          <w:rFonts w:eastAsia="Myriad Pro"/>
          <w:b/>
        </w:rPr>
        <w:t xml:space="preserve">r </w:t>
      </w:r>
      <w:r w:rsidR="00945E5E">
        <w:rPr>
          <w:rFonts w:eastAsia="Myriad Pro"/>
          <w:b/>
          <w:spacing w:val="-6"/>
        </w:rPr>
        <w:t xml:space="preserve">my </w:t>
      </w:r>
      <w:r w:rsidR="0034487B">
        <w:rPr>
          <w:rFonts w:eastAsia="Myriad Pro"/>
          <w:b/>
          <w:spacing w:val="-6"/>
        </w:rPr>
        <w:t>provider</w:t>
      </w:r>
      <w:r w:rsidR="00945E5E">
        <w:rPr>
          <w:rFonts w:eastAsia="Myriad Pro"/>
          <w:b/>
          <w:spacing w:val="-6"/>
        </w:rPr>
        <w:t xml:space="preserve"> </w:t>
      </w:r>
      <w:r w:rsidRPr="00913D72">
        <w:rPr>
          <w:rFonts w:eastAsia="Myriad Pro"/>
          <w:b/>
          <w:spacing w:val="-4"/>
        </w:rPr>
        <w:t>t</w:t>
      </w:r>
      <w:r w:rsidRPr="00913D72">
        <w:rPr>
          <w:rFonts w:eastAsia="Myriad Pro"/>
          <w:b/>
        </w:rPr>
        <w:t xml:space="preserve">o </w:t>
      </w:r>
      <w:r w:rsidRPr="00913D72">
        <w:rPr>
          <w:rFonts w:eastAsia="Myriad Pro"/>
          <w:b/>
          <w:spacing w:val="-5"/>
        </w:rPr>
        <w:t>c</w:t>
      </w:r>
      <w:r w:rsidRPr="00913D72">
        <w:rPr>
          <w:rFonts w:eastAsia="Myriad Pro"/>
          <w:b/>
          <w:spacing w:val="-1"/>
        </w:rPr>
        <w:t>o</w:t>
      </w:r>
      <w:r w:rsidRPr="00913D72">
        <w:rPr>
          <w:rFonts w:eastAsia="Myriad Pro"/>
          <w:b/>
          <w:spacing w:val="-6"/>
        </w:rPr>
        <w:t>n</w:t>
      </w:r>
      <w:r w:rsidRPr="00913D72">
        <w:rPr>
          <w:rFonts w:eastAsia="Myriad Pro"/>
          <w:b/>
          <w:spacing w:val="-5"/>
        </w:rPr>
        <w:t>v</w:t>
      </w:r>
      <w:r w:rsidRPr="00913D72">
        <w:rPr>
          <w:rFonts w:eastAsia="Myriad Pro"/>
          <w:b/>
          <w:spacing w:val="-2"/>
        </w:rPr>
        <w:t>e</w:t>
      </w:r>
      <w:r w:rsidRPr="00913D72">
        <w:rPr>
          <w:rFonts w:eastAsia="Myriad Pro"/>
          <w:b/>
        </w:rPr>
        <w:t>r</w:t>
      </w:r>
      <w:r w:rsidRPr="00913D72">
        <w:rPr>
          <w:rFonts w:eastAsia="Myriad Pro"/>
          <w:b/>
          <w:spacing w:val="-1"/>
        </w:rPr>
        <w:t>s</w:t>
      </w:r>
      <w:r w:rsidRPr="00913D72">
        <w:rPr>
          <w:rFonts w:eastAsia="Myriad Pro"/>
          <w:b/>
        </w:rPr>
        <w:t xml:space="preserve">e </w:t>
      </w:r>
      <w:r w:rsidRPr="00913D72">
        <w:rPr>
          <w:rFonts w:eastAsia="Myriad Pro"/>
          <w:b/>
          <w:spacing w:val="-1"/>
        </w:rPr>
        <w:t>w</w:t>
      </w:r>
      <w:r w:rsidRPr="00913D72">
        <w:rPr>
          <w:rFonts w:eastAsia="Myriad Pro"/>
          <w:b/>
          <w:spacing w:val="-2"/>
        </w:rPr>
        <w:t>i</w:t>
      </w:r>
      <w:r w:rsidRPr="00913D72">
        <w:rPr>
          <w:rFonts w:eastAsia="Myriad Pro"/>
          <w:b/>
          <w:spacing w:val="-3"/>
        </w:rPr>
        <w:t>t</w:t>
      </w:r>
      <w:r w:rsidRPr="00913D72">
        <w:rPr>
          <w:rFonts w:eastAsia="Myriad Pro"/>
          <w:b/>
        </w:rPr>
        <w:t xml:space="preserve">h </w:t>
      </w:r>
      <w:r w:rsidRPr="00913D72">
        <w:rPr>
          <w:rFonts w:eastAsia="Myriad Pro"/>
          <w:b/>
          <w:spacing w:val="-3"/>
        </w:rPr>
        <w:t>ot</w:t>
      </w:r>
      <w:r w:rsidRPr="00913D72">
        <w:rPr>
          <w:rFonts w:eastAsia="Myriad Pro"/>
          <w:b/>
          <w:spacing w:val="-1"/>
        </w:rPr>
        <w:t>h</w:t>
      </w:r>
      <w:r w:rsidRPr="00913D72">
        <w:rPr>
          <w:rFonts w:eastAsia="Myriad Pro"/>
          <w:b/>
          <w:spacing w:val="-2"/>
        </w:rPr>
        <w:t>e</w:t>
      </w:r>
      <w:r w:rsidRPr="00913D72">
        <w:rPr>
          <w:rFonts w:eastAsia="Myriad Pro"/>
          <w:b/>
        </w:rPr>
        <w:t xml:space="preserve">r </w:t>
      </w:r>
      <w:r w:rsidR="0034487B">
        <w:rPr>
          <w:rFonts w:eastAsia="Myriad Pro"/>
          <w:b/>
          <w:spacing w:val="-5"/>
        </w:rPr>
        <w:t>providers</w:t>
      </w:r>
      <w:r w:rsidRPr="00913D72">
        <w:rPr>
          <w:rFonts w:eastAsia="Myriad Pro"/>
          <w:b/>
        </w:rPr>
        <w:t xml:space="preserve"> </w:t>
      </w:r>
      <w:r w:rsidRPr="00913D72">
        <w:rPr>
          <w:rFonts w:eastAsia="Myriad Pro"/>
          <w:b/>
          <w:spacing w:val="-3"/>
        </w:rPr>
        <w:t>i</w:t>
      </w:r>
      <w:r w:rsidRPr="00913D72">
        <w:rPr>
          <w:rFonts w:eastAsia="Myriad Pro"/>
          <w:b/>
        </w:rPr>
        <w:t xml:space="preserve">n </w:t>
      </w:r>
      <w:r w:rsidRPr="00913D72">
        <w:rPr>
          <w:rFonts w:eastAsia="Myriad Pro"/>
          <w:b/>
          <w:spacing w:val="-3"/>
        </w:rPr>
        <w:t>t</w:t>
      </w:r>
      <w:r w:rsidRPr="00913D72">
        <w:rPr>
          <w:rFonts w:eastAsia="Myriad Pro"/>
          <w:b/>
          <w:spacing w:val="-1"/>
        </w:rPr>
        <w:t>h</w:t>
      </w:r>
      <w:r w:rsidRPr="00913D72">
        <w:rPr>
          <w:rFonts w:eastAsia="Myriad Pro"/>
          <w:b/>
        </w:rPr>
        <w:t xml:space="preserve">e </w:t>
      </w:r>
      <w:r w:rsidRPr="00913D72">
        <w:rPr>
          <w:rFonts w:eastAsia="Myriad Pro"/>
          <w:b/>
          <w:spacing w:val="-2"/>
        </w:rPr>
        <w:t>g</w:t>
      </w:r>
      <w:r w:rsidRPr="00913D72">
        <w:rPr>
          <w:rFonts w:eastAsia="Myriad Pro"/>
          <w:b/>
          <w:spacing w:val="-3"/>
        </w:rPr>
        <w:t>r</w:t>
      </w:r>
      <w:r w:rsidRPr="00913D72">
        <w:rPr>
          <w:rFonts w:eastAsia="Myriad Pro"/>
          <w:b/>
          <w:spacing w:val="-1"/>
        </w:rPr>
        <w:t>o</w:t>
      </w:r>
      <w:r w:rsidRPr="00913D72">
        <w:rPr>
          <w:rFonts w:eastAsia="Myriad Pro"/>
          <w:b/>
          <w:spacing w:val="-2"/>
        </w:rPr>
        <w:t>u</w:t>
      </w:r>
      <w:r w:rsidRPr="00913D72">
        <w:rPr>
          <w:rFonts w:eastAsia="Myriad Pro"/>
          <w:b/>
        </w:rPr>
        <w:t xml:space="preserve">p </w:t>
      </w:r>
      <w:r w:rsidRPr="00913D72">
        <w:rPr>
          <w:rFonts w:eastAsia="Myriad Pro"/>
          <w:b/>
          <w:spacing w:val="-1"/>
        </w:rPr>
        <w:t>pr</w:t>
      </w:r>
      <w:r w:rsidRPr="00913D72">
        <w:rPr>
          <w:rFonts w:eastAsia="Myriad Pro"/>
          <w:b/>
          <w:spacing w:val="-2"/>
        </w:rPr>
        <w:t>a</w:t>
      </w:r>
      <w:r w:rsidRPr="00913D72">
        <w:rPr>
          <w:rFonts w:eastAsia="Myriad Pro"/>
          <w:b/>
          <w:spacing w:val="3"/>
        </w:rPr>
        <w:t>c</w:t>
      </w:r>
      <w:r w:rsidRPr="00913D72">
        <w:rPr>
          <w:rFonts w:eastAsia="Myriad Pro"/>
          <w:b/>
          <w:spacing w:val="-3"/>
        </w:rPr>
        <w:t>t</w:t>
      </w:r>
      <w:r w:rsidRPr="00913D72">
        <w:rPr>
          <w:rFonts w:eastAsia="Myriad Pro"/>
          <w:b/>
          <w:spacing w:val="-2"/>
        </w:rPr>
        <w:t>i</w:t>
      </w:r>
      <w:r w:rsidRPr="00913D72">
        <w:rPr>
          <w:rFonts w:eastAsia="Myriad Pro"/>
          <w:b/>
          <w:spacing w:val="-5"/>
        </w:rPr>
        <w:t>c</w:t>
      </w:r>
      <w:r w:rsidRPr="00913D72">
        <w:rPr>
          <w:rFonts w:eastAsia="Myriad Pro"/>
          <w:b/>
        </w:rPr>
        <w:t xml:space="preserve">e </w:t>
      </w:r>
      <w:r w:rsidRPr="00913D72">
        <w:rPr>
          <w:rFonts w:eastAsia="Myriad Pro"/>
          <w:b/>
          <w:spacing w:val="-4"/>
        </w:rPr>
        <w:t>t</w:t>
      </w:r>
      <w:r w:rsidRPr="00913D72">
        <w:rPr>
          <w:rFonts w:eastAsia="Myriad Pro"/>
          <w:b/>
        </w:rPr>
        <w:t xml:space="preserve">o </w:t>
      </w:r>
      <w:r w:rsidRPr="00913D72">
        <w:rPr>
          <w:rFonts w:eastAsia="Myriad Pro"/>
          <w:b/>
          <w:spacing w:val="-1"/>
        </w:rPr>
        <w:t>p</w:t>
      </w:r>
      <w:r w:rsidRPr="00913D72">
        <w:rPr>
          <w:rFonts w:eastAsia="Myriad Pro"/>
          <w:b/>
          <w:spacing w:val="-3"/>
        </w:rPr>
        <w:t>r</w:t>
      </w:r>
      <w:r w:rsidRPr="00913D72">
        <w:rPr>
          <w:rFonts w:eastAsia="Myriad Pro"/>
          <w:b/>
          <w:spacing w:val="-4"/>
        </w:rPr>
        <w:t>o</w:t>
      </w:r>
      <w:r w:rsidRPr="00913D72">
        <w:rPr>
          <w:rFonts w:eastAsia="Myriad Pro"/>
          <w:b/>
          <w:spacing w:val="-1"/>
        </w:rPr>
        <w:t>v</w:t>
      </w:r>
      <w:r w:rsidRPr="00913D72">
        <w:rPr>
          <w:rFonts w:eastAsia="Myriad Pro"/>
          <w:b/>
          <w:spacing w:val="-2"/>
        </w:rPr>
        <w:t>i</w:t>
      </w:r>
      <w:r w:rsidRPr="00913D72">
        <w:rPr>
          <w:rFonts w:eastAsia="Myriad Pro"/>
          <w:b/>
          <w:spacing w:val="-1"/>
        </w:rPr>
        <w:t>d</w:t>
      </w:r>
      <w:r w:rsidRPr="00913D72">
        <w:rPr>
          <w:rFonts w:eastAsia="Myriad Pro"/>
          <w:b/>
        </w:rPr>
        <w:t xml:space="preserve">e </w:t>
      </w:r>
      <w:r w:rsidRPr="00913D72">
        <w:rPr>
          <w:rFonts w:eastAsia="Myriad Pro"/>
          <w:b/>
          <w:spacing w:val="-3"/>
        </w:rPr>
        <w:t>t</w:t>
      </w:r>
      <w:r w:rsidRPr="00913D72">
        <w:rPr>
          <w:rFonts w:eastAsia="Myriad Pro"/>
          <w:b/>
          <w:spacing w:val="-1"/>
        </w:rPr>
        <w:t>h</w:t>
      </w:r>
      <w:r w:rsidRPr="00913D72">
        <w:rPr>
          <w:rFonts w:eastAsia="Myriad Pro"/>
          <w:b/>
        </w:rPr>
        <w:t xml:space="preserve">e </w:t>
      </w:r>
      <w:r w:rsidRPr="00913D72">
        <w:rPr>
          <w:rFonts w:eastAsia="Myriad Pro"/>
          <w:b/>
          <w:spacing w:val="1"/>
        </w:rPr>
        <w:t>b</w:t>
      </w:r>
      <w:r w:rsidRPr="00913D72">
        <w:rPr>
          <w:rFonts w:eastAsia="Myriad Pro"/>
          <w:b/>
          <w:spacing w:val="-2"/>
        </w:rPr>
        <w:t>e</w:t>
      </w:r>
      <w:r w:rsidRPr="00913D72">
        <w:rPr>
          <w:rFonts w:eastAsia="Myriad Pro"/>
          <w:b/>
        </w:rPr>
        <w:t xml:space="preserve">st </w:t>
      </w:r>
      <w:r w:rsidRPr="00913D72">
        <w:rPr>
          <w:rFonts w:eastAsia="Myriad Pro"/>
          <w:b/>
          <w:spacing w:val="1"/>
        </w:rPr>
        <w:t>p</w:t>
      </w:r>
      <w:r w:rsidRPr="00913D72">
        <w:rPr>
          <w:rFonts w:eastAsia="Myriad Pro"/>
          <w:b/>
          <w:spacing w:val="-3"/>
        </w:rPr>
        <w:t>ossi</w:t>
      </w:r>
      <w:r w:rsidRPr="00913D72">
        <w:rPr>
          <w:rFonts w:eastAsia="Myriad Pro"/>
          <w:b/>
          <w:spacing w:val="-1"/>
        </w:rPr>
        <w:t>bl</w:t>
      </w:r>
      <w:r w:rsidRPr="00913D72">
        <w:rPr>
          <w:rFonts w:eastAsia="Myriad Pro"/>
          <w:b/>
        </w:rPr>
        <w:t xml:space="preserve">e </w:t>
      </w:r>
      <w:r w:rsidRPr="00913D72">
        <w:rPr>
          <w:rFonts w:eastAsia="Myriad Pro"/>
          <w:b/>
          <w:spacing w:val="-2"/>
        </w:rPr>
        <w:t>t</w:t>
      </w:r>
      <w:r w:rsidRPr="00913D72">
        <w:rPr>
          <w:rFonts w:eastAsia="Myriad Pro"/>
          <w:b/>
          <w:spacing w:val="-3"/>
        </w:rPr>
        <w:t>r</w:t>
      </w:r>
      <w:r w:rsidRPr="00913D72">
        <w:rPr>
          <w:rFonts w:eastAsia="Myriad Pro"/>
          <w:b/>
          <w:spacing w:val="-2"/>
        </w:rPr>
        <w:t>e</w:t>
      </w:r>
      <w:r w:rsidRPr="00913D72">
        <w:rPr>
          <w:rFonts w:eastAsia="Myriad Pro"/>
          <w:b/>
          <w:spacing w:val="-4"/>
        </w:rPr>
        <w:t>a</w:t>
      </w:r>
      <w:r w:rsidRPr="00913D72">
        <w:rPr>
          <w:rFonts w:eastAsia="Myriad Pro"/>
          <w:b/>
          <w:spacing w:val="-2"/>
        </w:rPr>
        <w:t>t</w:t>
      </w:r>
      <w:r w:rsidRPr="00913D72">
        <w:rPr>
          <w:rFonts w:eastAsia="Myriad Pro"/>
          <w:b/>
          <w:spacing w:val="-1"/>
        </w:rPr>
        <w:t>m</w:t>
      </w:r>
      <w:r w:rsidRPr="00913D72">
        <w:rPr>
          <w:rFonts w:eastAsia="Myriad Pro"/>
          <w:b/>
          <w:spacing w:val="-2"/>
        </w:rPr>
        <w:t>e</w:t>
      </w:r>
      <w:r w:rsidRPr="00913D72">
        <w:rPr>
          <w:rFonts w:eastAsia="Myriad Pro"/>
          <w:b/>
          <w:spacing w:val="-4"/>
        </w:rPr>
        <w:t>n</w:t>
      </w:r>
      <w:r w:rsidRPr="00913D72">
        <w:rPr>
          <w:rFonts w:eastAsia="Myriad Pro"/>
          <w:b/>
        </w:rPr>
        <w:t xml:space="preserve">t </w:t>
      </w:r>
      <w:r w:rsidRPr="00913D72">
        <w:rPr>
          <w:rFonts w:eastAsia="Myriad Pro"/>
          <w:b/>
          <w:spacing w:val="-2"/>
        </w:rPr>
        <w:t>f</w:t>
      </w:r>
      <w:r w:rsidRPr="00913D72">
        <w:rPr>
          <w:rFonts w:eastAsia="Myriad Pro"/>
          <w:b/>
          <w:spacing w:val="-1"/>
        </w:rPr>
        <w:t>o</w:t>
      </w:r>
      <w:r w:rsidRPr="00913D72">
        <w:rPr>
          <w:rFonts w:eastAsia="Myriad Pro"/>
          <w:b/>
        </w:rPr>
        <w:t xml:space="preserve">r </w:t>
      </w:r>
      <w:r w:rsidRPr="00913D72">
        <w:rPr>
          <w:rFonts w:eastAsia="Myriad Pro"/>
          <w:b/>
          <w:spacing w:val="-6"/>
        </w:rPr>
        <w:t>m</w:t>
      </w:r>
      <w:r w:rsidRPr="00913D72">
        <w:rPr>
          <w:rFonts w:eastAsia="Myriad Pro"/>
          <w:b/>
          <w:spacing w:val="-2"/>
        </w:rPr>
        <w:t>y</w:t>
      </w:r>
      <w:r w:rsidRPr="00913D72">
        <w:rPr>
          <w:rFonts w:eastAsia="Myriad Pro"/>
          <w:b/>
          <w:spacing w:val="-1"/>
        </w:rPr>
        <w:t>sel</w:t>
      </w:r>
      <w:r w:rsidRPr="00913D72">
        <w:rPr>
          <w:rFonts w:eastAsia="Myriad Pro"/>
          <w:b/>
          <w:spacing w:val="-8"/>
        </w:rPr>
        <w:t>f</w:t>
      </w:r>
      <w:r w:rsidRPr="00913D72">
        <w:rPr>
          <w:rFonts w:eastAsia="Myriad Pro"/>
          <w:b/>
        </w:rPr>
        <w:t>.</w:t>
      </w:r>
    </w:p>
    <w:p w14:paraId="0C4D7FCF" w14:textId="77777777" w:rsidR="006C0D9C" w:rsidRDefault="006C0D9C" w:rsidP="00E05C3A">
      <w:pPr>
        <w:spacing w:before="80" w:line="240" w:lineRule="auto"/>
        <w:rPr>
          <w:rFonts w:eastAsia="Myriad Pro"/>
        </w:rPr>
      </w:pPr>
    </w:p>
    <w:p w14:paraId="142CDAA1" w14:textId="77777777" w:rsidR="00E05C3A" w:rsidRDefault="00E05C3A" w:rsidP="00E05C3A">
      <w:pPr>
        <w:spacing w:before="80" w:line="240" w:lineRule="auto"/>
        <w:rPr>
          <w:rFonts w:eastAsia="Myriad Pro"/>
        </w:rPr>
      </w:pPr>
      <w:r>
        <w:rPr>
          <w:rFonts w:eastAsia="Myriad Pro"/>
        </w:rPr>
        <w:t>All records are maintained by the owner of Center for Counseling and Family Relationships. In the event of the owner’s incapacity, death, or termination of the counseling practice, I give my consent to be contacted by the person designated in the established plan for the custody and control of records.</w:t>
      </w:r>
    </w:p>
    <w:p w14:paraId="0A74F63D" w14:textId="72D4B59F" w:rsidR="00E05C3A" w:rsidRDefault="00E05C3A" w:rsidP="00D53085">
      <w:pPr>
        <w:spacing w:line="360" w:lineRule="auto"/>
        <w:ind w:right="-720"/>
        <w:rPr>
          <w:b/>
        </w:rPr>
      </w:pPr>
      <w:r w:rsidRPr="00913D72">
        <w:t xml:space="preserve">I have read and understood the above limits to confidentiality. </w:t>
      </w:r>
    </w:p>
    <w:p w14:paraId="4CAA7AC5" w14:textId="77777777" w:rsidR="00E05C3A" w:rsidRPr="00530E56" w:rsidRDefault="00E05C3A" w:rsidP="00E05C3A">
      <w:pPr>
        <w:spacing w:line="480" w:lineRule="auto"/>
        <w:jc w:val="center"/>
        <w:rPr>
          <w:b/>
        </w:rPr>
      </w:pPr>
      <w:r>
        <w:rPr>
          <w:b/>
        </w:rPr>
        <w:t>EMERGENCIES</w:t>
      </w:r>
    </w:p>
    <w:p w14:paraId="4334B77A" w14:textId="77777777" w:rsidR="00E05C3A" w:rsidRPr="00913D72" w:rsidRDefault="00E05C3A" w:rsidP="00E05C3A">
      <w:pPr>
        <w:spacing w:line="240" w:lineRule="auto"/>
      </w:pPr>
      <w:r w:rsidRPr="00913D72">
        <w:t>For after</w:t>
      </w:r>
      <w:r>
        <w:t>-</w:t>
      </w:r>
      <w:r w:rsidRPr="00913D72">
        <w:t xml:space="preserve">hours emergencies, </w:t>
      </w:r>
      <w:r w:rsidRPr="00913D72">
        <w:rPr>
          <w:b/>
          <w:bCs/>
        </w:rPr>
        <w:t>call 911</w:t>
      </w:r>
      <w:r w:rsidRPr="00913D72">
        <w:t xml:space="preserve"> or Contact Hotline at </w:t>
      </w:r>
      <w:r w:rsidRPr="00543BCC">
        <w:rPr>
          <w:b/>
          <w:bCs/>
        </w:rPr>
        <w:t>(817) 335-3022 – Tarrant</w:t>
      </w:r>
      <w:r w:rsidRPr="00913D72">
        <w:t>.</w:t>
      </w:r>
    </w:p>
    <w:p w14:paraId="586F89FA" w14:textId="77777777" w:rsidR="00E05C3A" w:rsidRPr="00913D72" w:rsidRDefault="00E05C3A" w:rsidP="00E05C3A">
      <w:pPr>
        <w:spacing w:line="240" w:lineRule="auto"/>
      </w:pPr>
      <w:r>
        <w:t xml:space="preserve">National Hotline: </w:t>
      </w:r>
      <w:r w:rsidRPr="00543BCC">
        <w:rPr>
          <w:b/>
          <w:bCs/>
        </w:rPr>
        <w:t>988</w:t>
      </w:r>
      <w:r>
        <w:rPr>
          <w:b/>
          <w:bCs/>
        </w:rPr>
        <w:t xml:space="preserve">.  </w:t>
      </w:r>
      <w:r>
        <w:t>All</w:t>
      </w:r>
      <w:r w:rsidRPr="00913D72">
        <w:t xml:space="preserve"> hotline</w:t>
      </w:r>
      <w:r>
        <w:t xml:space="preserve"> numbers</w:t>
      </w:r>
      <w:r w:rsidRPr="00913D72">
        <w:t xml:space="preserve"> </w:t>
      </w:r>
      <w:r>
        <w:t>are</w:t>
      </w:r>
      <w:r w:rsidRPr="00913D72">
        <w:t xml:space="preserve"> available 24 hours a day and </w:t>
      </w:r>
      <w:r>
        <w:t>are</w:t>
      </w:r>
      <w:r w:rsidRPr="00913D72">
        <w:t xml:space="preserve"> free.</w:t>
      </w:r>
    </w:p>
    <w:p w14:paraId="4A0D20AC" w14:textId="77777777" w:rsidR="00E05C3A" w:rsidRDefault="00E05C3A" w:rsidP="00E05C3A">
      <w:pPr>
        <w:autoSpaceDE w:val="0"/>
        <w:autoSpaceDN w:val="0"/>
        <w:adjustRightInd w:val="0"/>
        <w:spacing w:line="240" w:lineRule="auto"/>
        <w:rPr>
          <w:b/>
          <w:bCs/>
        </w:rPr>
      </w:pPr>
    </w:p>
    <w:p w14:paraId="74AB530D" w14:textId="77777777" w:rsidR="00E05C3A" w:rsidRDefault="00E05C3A" w:rsidP="00E05C3A">
      <w:pPr>
        <w:spacing w:before="80" w:line="240" w:lineRule="auto"/>
        <w:rPr>
          <w:rFonts w:eastAsia="Myriad Pro"/>
          <w:sz w:val="20"/>
          <w:szCs w:val="20"/>
        </w:rPr>
      </w:pPr>
    </w:p>
    <w:p w14:paraId="77C3CCCA" w14:textId="149AD515" w:rsidR="008B0CA0" w:rsidRPr="008B0CA0" w:rsidRDefault="00C02CB2" w:rsidP="008B0CA0">
      <w:pPr>
        <w:spacing w:line="360" w:lineRule="auto"/>
        <w:ind w:right="-720"/>
        <w:rPr>
          <w:bCs/>
        </w:rPr>
      </w:pPr>
      <w:r w:rsidRPr="008B0CA0">
        <w:rPr>
          <w:bCs/>
        </w:rPr>
        <w:t xml:space="preserve">Printed Name of Client: __________________________________ </w:t>
      </w:r>
      <w:r w:rsidR="008B0CA0" w:rsidRPr="008B0CA0">
        <w:rPr>
          <w:bCs/>
        </w:rPr>
        <w:t>Date: _________</w:t>
      </w:r>
    </w:p>
    <w:p w14:paraId="4C5B5CC3" w14:textId="77777777" w:rsidR="008B0CA0" w:rsidRPr="008B0CA0" w:rsidRDefault="008B0CA0" w:rsidP="00C02CB2">
      <w:pPr>
        <w:spacing w:line="360" w:lineRule="auto"/>
        <w:ind w:right="-720"/>
        <w:rPr>
          <w:bCs/>
        </w:rPr>
      </w:pPr>
    </w:p>
    <w:p w14:paraId="07EE226F" w14:textId="3AF461DE" w:rsidR="00C02CB2" w:rsidRPr="008B0CA0" w:rsidRDefault="00C02CB2" w:rsidP="00C02CB2">
      <w:pPr>
        <w:spacing w:line="360" w:lineRule="auto"/>
        <w:ind w:right="-720"/>
        <w:rPr>
          <w:bCs/>
        </w:rPr>
      </w:pPr>
      <w:r w:rsidRPr="008B0CA0">
        <w:rPr>
          <w:bCs/>
        </w:rPr>
        <w:t xml:space="preserve">Printed Name of Legal Representative: _________________________________ </w:t>
      </w:r>
    </w:p>
    <w:p w14:paraId="2B664A14" w14:textId="77777777" w:rsidR="008B0CA0" w:rsidRPr="008B0CA0" w:rsidRDefault="008B0CA0" w:rsidP="00E05C3A">
      <w:pPr>
        <w:spacing w:line="360" w:lineRule="auto"/>
        <w:ind w:right="-720"/>
        <w:rPr>
          <w:bCs/>
        </w:rPr>
      </w:pPr>
    </w:p>
    <w:p w14:paraId="6B9E217E" w14:textId="1851089A" w:rsidR="00E05C3A" w:rsidRPr="008B0CA0" w:rsidRDefault="00C02CB2" w:rsidP="00E05C3A">
      <w:pPr>
        <w:spacing w:line="360" w:lineRule="auto"/>
        <w:ind w:right="-720"/>
        <w:rPr>
          <w:bCs/>
        </w:rPr>
      </w:pPr>
      <w:r w:rsidRPr="008B0CA0">
        <w:rPr>
          <w:bCs/>
        </w:rPr>
        <w:t xml:space="preserve">Signature of Client or </w:t>
      </w:r>
      <w:r w:rsidR="006E7691" w:rsidRPr="008B0CA0">
        <w:rPr>
          <w:bCs/>
        </w:rPr>
        <w:t>Legal Representative</w:t>
      </w:r>
      <w:r w:rsidR="00E05C3A" w:rsidRPr="008B0CA0">
        <w:rPr>
          <w:bCs/>
        </w:rPr>
        <w:t xml:space="preserve">: ______________________ </w:t>
      </w:r>
    </w:p>
    <w:p w14:paraId="0FF8FFF2" w14:textId="77777777" w:rsidR="00074F9E" w:rsidRPr="00E05C3A" w:rsidRDefault="00074F9E" w:rsidP="00E05C3A"/>
    <w:sectPr w:rsidR="00074F9E" w:rsidRPr="00E05C3A" w:rsidSect="00A5724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450" w:left="1440" w:header="720" w:footer="26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250BC3" w14:textId="77777777" w:rsidR="003E1D69" w:rsidRDefault="003E1D69" w:rsidP="00780053">
      <w:pPr>
        <w:spacing w:line="240" w:lineRule="auto"/>
      </w:pPr>
      <w:r>
        <w:separator/>
      </w:r>
    </w:p>
  </w:endnote>
  <w:endnote w:type="continuationSeparator" w:id="0">
    <w:p w14:paraId="25A3F0AA" w14:textId="77777777" w:rsidR="003E1D69" w:rsidRDefault="003E1D69" w:rsidP="00780053">
      <w:pPr>
        <w:spacing w:line="240" w:lineRule="auto"/>
      </w:pPr>
      <w:r>
        <w:continuationSeparator/>
      </w:r>
    </w:p>
  </w:endnote>
  <w:endnote w:type="continuationNotice" w:id="1">
    <w:p w14:paraId="4BB9F3BD" w14:textId="77777777" w:rsidR="003E1D69" w:rsidRDefault="003E1D6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Myriad Pro">
    <w:altName w:val="Cambria"/>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677974838"/>
      <w:docPartObj>
        <w:docPartGallery w:val="Page Numbers (Bottom of Page)"/>
        <w:docPartUnique/>
      </w:docPartObj>
    </w:sdtPr>
    <w:sdtEndPr>
      <w:rPr>
        <w:rStyle w:val="PageNumber"/>
      </w:rPr>
    </w:sdtEndPr>
    <w:sdtContent>
      <w:p w14:paraId="0B1A4D8A" w14:textId="0174757A" w:rsidR="00780053" w:rsidRDefault="00780053" w:rsidP="00377C3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E3F9D83" w14:textId="77777777" w:rsidR="00780053" w:rsidRDefault="00780053" w:rsidP="0078005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BEB0F3" w14:textId="2585FE9D" w:rsidR="00925AA8" w:rsidRDefault="00925AA8" w:rsidP="0078005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3C5953" w14:textId="77777777" w:rsidR="00780053" w:rsidRDefault="007800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27D137" w14:textId="77777777" w:rsidR="003E1D69" w:rsidRDefault="003E1D69" w:rsidP="00780053">
      <w:pPr>
        <w:spacing w:line="240" w:lineRule="auto"/>
      </w:pPr>
      <w:r>
        <w:separator/>
      </w:r>
    </w:p>
  </w:footnote>
  <w:footnote w:type="continuationSeparator" w:id="0">
    <w:p w14:paraId="53DAE67F" w14:textId="77777777" w:rsidR="003E1D69" w:rsidRDefault="003E1D69" w:rsidP="00780053">
      <w:pPr>
        <w:spacing w:line="240" w:lineRule="auto"/>
      </w:pPr>
      <w:r>
        <w:continuationSeparator/>
      </w:r>
    </w:p>
  </w:footnote>
  <w:footnote w:type="continuationNotice" w:id="1">
    <w:p w14:paraId="4168D27F" w14:textId="77777777" w:rsidR="003E1D69" w:rsidRDefault="003E1D6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FE914" w14:textId="77777777" w:rsidR="00780053" w:rsidRDefault="007800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68DBEB" w14:textId="77777777" w:rsidR="00925AA8" w:rsidRPr="00E3477B" w:rsidRDefault="00925AA8" w:rsidP="00B81531">
    <w:pPr>
      <w:spacing w:line="272" w:lineRule="exact"/>
      <w:ind w:right="-56"/>
      <w:jc w:val="center"/>
      <w:rPr>
        <w:rFonts w:asciiTheme="minorHAnsi" w:eastAsia="Myriad Pro" w:hAnsiTheme="minorHAnsi" w:cs="Myriad Pro"/>
      </w:rPr>
    </w:pPr>
    <w:r>
      <w:rPr>
        <w:rFonts w:asciiTheme="minorHAnsi" w:eastAsia="Myriad Pro" w:hAnsiTheme="minorHAnsi" w:cs="Myriad Pro"/>
        <w:b/>
        <w:bCs/>
        <w:noProof/>
        <w:color w:val="159FC0"/>
        <w:spacing w:val="-2"/>
        <w:position w:val="1"/>
      </w:rPr>
      <w:drawing>
        <wp:anchor distT="0" distB="0" distL="114300" distR="114300" simplePos="0" relativeHeight="251659264" behindDoc="1" locked="0" layoutInCell="1" allowOverlap="1" wp14:anchorId="4CAA05C9" wp14:editId="31ACDB18">
          <wp:simplePos x="0" y="0"/>
          <wp:positionH relativeFrom="page">
            <wp:posOffset>661780</wp:posOffset>
          </wp:positionH>
          <wp:positionV relativeFrom="page">
            <wp:posOffset>284922</wp:posOffset>
          </wp:positionV>
          <wp:extent cx="1339298" cy="808382"/>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339298" cy="808382"/>
                  </a:xfrm>
                  <a:prstGeom prst="rect">
                    <a:avLst/>
                  </a:prstGeom>
                  <a:noFill/>
                </pic:spPr>
              </pic:pic>
            </a:graphicData>
          </a:graphic>
        </wp:anchor>
      </w:drawing>
    </w:r>
    <w:r w:rsidRPr="00E3477B">
      <w:rPr>
        <w:rFonts w:asciiTheme="minorHAnsi" w:eastAsia="Myriad Pro" w:hAnsiTheme="minorHAnsi" w:cs="Myriad Pro"/>
        <w:b/>
        <w:bCs/>
        <w:color w:val="159FC0"/>
        <w:spacing w:val="-2"/>
        <w:position w:val="1"/>
      </w:rPr>
      <w:t>C</w:t>
    </w:r>
    <w:r w:rsidRPr="00E3477B">
      <w:rPr>
        <w:rFonts w:asciiTheme="minorHAnsi" w:eastAsia="Myriad Pro" w:hAnsiTheme="minorHAnsi" w:cs="Myriad Pro"/>
        <w:b/>
        <w:bCs/>
        <w:color w:val="159FC0"/>
        <w:spacing w:val="1"/>
        <w:position w:val="1"/>
      </w:rPr>
      <w:t>E</w:t>
    </w:r>
    <w:r w:rsidRPr="00E3477B">
      <w:rPr>
        <w:rFonts w:asciiTheme="minorHAnsi" w:eastAsia="Myriad Pro" w:hAnsiTheme="minorHAnsi" w:cs="Myriad Pro"/>
        <w:b/>
        <w:bCs/>
        <w:color w:val="159FC0"/>
        <w:spacing w:val="-1"/>
        <w:position w:val="1"/>
      </w:rPr>
      <w:t>N</w:t>
    </w:r>
    <w:r w:rsidRPr="00E3477B">
      <w:rPr>
        <w:rFonts w:asciiTheme="minorHAnsi" w:eastAsia="Myriad Pro" w:hAnsiTheme="minorHAnsi" w:cs="Myriad Pro"/>
        <w:b/>
        <w:bCs/>
        <w:color w:val="159FC0"/>
        <w:spacing w:val="-2"/>
        <w:position w:val="1"/>
      </w:rPr>
      <w:t>T</w:t>
    </w:r>
    <w:r w:rsidRPr="00E3477B">
      <w:rPr>
        <w:rFonts w:asciiTheme="minorHAnsi" w:eastAsia="Myriad Pro" w:hAnsiTheme="minorHAnsi" w:cs="Myriad Pro"/>
        <w:b/>
        <w:bCs/>
        <w:color w:val="159FC0"/>
        <w:spacing w:val="1"/>
        <w:position w:val="1"/>
      </w:rPr>
      <w:t>E</w:t>
    </w:r>
    <w:r w:rsidRPr="00E3477B">
      <w:rPr>
        <w:rFonts w:asciiTheme="minorHAnsi" w:eastAsia="Myriad Pro" w:hAnsiTheme="minorHAnsi" w:cs="Myriad Pro"/>
        <w:b/>
        <w:bCs/>
        <w:color w:val="159FC0"/>
        <w:position w:val="1"/>
      </w:rPr>
      <w:t xml:space="preserve">R </w:t>
    </w:r>
    <w:r w:rsidRPr="00E3477B">
      <w:rPr>
        <w:rFonts w:asciiTheme="minorHAnsi" w:eastAsia="Myriad Pro" w:hAnsiTheme="minorHAnsi" w:cs="Myriad Pro"/>
        <w:b/>
        <w:bCs/>
        <w:color w:val="159FC0"/>
        <w:spacing w:val="-4"/>
        <w:position w:val="1"/>
      </w:rPr>
      <w:t>F</w:t>
    </w:r>
    <w:r w:rsidRPr="00E3477B">
      <w:rPr>
        <w:rFonts w:asciiTheme="minorHAnsi" w:eastAsia="Myriad Pro" w:hAnsiTheme="minorHAnsi" w:cs="Myriad Pro"/>
        <w:b/>
        <w:bCs/>
        <w:color w:val="159FC0"/>
        <w:position w:val="1"/>
      </w:rPr>
      <w:t xml:space="preserve">OR </w:t>
    </w:r>
    <w:r w:rsidRPr="00E3477B">
      <w:rPr>
        <w:rFonts w:asciiTheme="minorHAnsi" w:eastAsia="Myriad Pro" w:hAnsiTheme="minorHAnsi" w:cs="Myriad Pro"/>
        <w:b/>
        <w:bCs/>
        <w:color w:val="159FC0"/>
        <w:spacing w:val="-6"/>
        <w:position w:val="1"/>
      </w:rPr>
      <w:t>C</w:t>
    </w:r>
    <w:r w:rsidRPr="00E3477B">
      <w:rPr>
        <w:rFonts w:asciiTheme="minorHAnsi" w:eastAsia="Myriad Pro" w:hAnsiTheme="minorHAnsi" w:cs="Myriad Pro"/>
        <w:b/>
        <w:bCs/>
        <w:color w:val="159FC0"/>
        <w:position w:val="1"/>
      </w:rPr>
      <w:t>OU</w:t>
    </w:r>
    <w:r w:rsidRPr="00E3477B">
      <w:rPr>
        <w:rFonts w:asciiTheme="minorHAnsi" w:eastAsia="Myriad Pro" w:hAnsiTheme="minorHAnsi" w:cs="Myriad Pro"/>
        <w:b/>
        <w:bCs/>
        <w:color w:val="159FC0"/>
        <w:spacing w:val="-1"/>
        <w:position w:val="1"/>
      </w:rPr>
      <w:t>NS</w:t>
    </w:r>
    <w:r w:rsidRPr="00E3477B">
      <w:rPr>
        <w:rFonts w:asciiTheme="minorHAnsi" w:eastAsia="Myriad Pro" w:hAnsiTheme="minorHAnsi" w:cs="Myriad Pro"/>
        <w:b/>
        <w:bCs/>
        <w:color w:val="159FC0"/>
        <w:spacing w:val="1"/>
        <w:position w:val="1"/>
      </w:rPr>
      <w:t>E</w:t>
    </w:r>
    <w:r w:rsidRPr="00E3477B">
      <w:rPr>
        <w:rFonts w:asciiTheme="minorHAnsi" w:eastAsia="Myriad Pro" w:hAnsiTheme="minorHAnsi" w:cs="Myriad Pro"/>
        <w:b/>
        <w:bCs/>
        <w:color w:val="159FC0"/>
        <w:spacing w:val="-3"/>
        <w:position w:val="1"/>
      </w:rPr>
      <w:t>L</w:t>
    </w:r>
    <w:r w:rsidRPr="00E3477B">
      <w:rPr>
        <w:rFonts w:asciiTheme="minorHAnsi" w:eastAsia="Myriad Pro" w:hAnsiTheme="minorHAnsi" w:cs="Myriad Pro"/>
        <w:b/>
        <w:bCs/>
        <w:color w:val="159FC0"/>
        <w:position w:val="1"/>
      </w:rPr>
      <w:t xml:space="preserve">ING &amp; </w:t>
    </w:r>
    <w:r w:rsidRPr="00E3477B">
      <w:rPr>
        <w:rFonts w:asciiTheme="minorHAnsi" w:eastAsia="Myriad Pro" w:hAnsiTheme="minorHAnsi" w:cs="Myriad Pro"/>
        <w:b/>
        <w:bCs/>
        <w:color w:val="159FC0"/>
        <w:spacing w:val="-12"/>
        <w:position w:val="1"/>
      </w:rPr>
      <w:t>F</w:t>
    </w:r>
    <w:r w:rsidRPr="00E3477B">
      <w:rPr>
        <w:rFonts w:asciiTheme="minorHAnsi" w:eastAsia="Myriad Pro" w:hAnsiTheme="minorHAnsi" w:cs="Myriad Pro"/>
        <w:b/>
        <w:bCs/>
        <w:color w:val="159FC0"/>
        <w:spacing w:val="-1"/>
        <w:position w:val="1"/>
      </w:rPr>
      <w:t>A</w:t>
    </w:r>
    <w:r w:rsidRPr="00E3477B">
      <w:rPr>
        <w:rFonts w:asciiTheme="minorHAnsi" w:eastAsia="Myriad Pro" w:hAnsiTheme="minorHAnsi" w:cs="Myriad Pro"/>
        <w:b/>
        <w:bCs/>
        <w:color w:val="159FC0"/>
        <w:spacing w:val="1"/>
        <w:position w:val="1"/>
      </w:rPr>
      <w:t>M</w:t>
    </w:r>
    <w:r w:rsidRPr="00E3477B">
      <w:rPr>
        <w:rFonts w:asciiTheme="minorHAnsi" w:eastAsia="Myriad Pro" w:hAnsiTheme="minorHAnsi" w:cs="Myriad Pro"/>
        <w:b/>
        <w:bCs/>
        <w:color w:val="159FC0"/>
        <w:position w:val="1"/>
      </w:rPr>
      <w:t>I</w:t>
    </w:r>
    <w:r w:rsidRPr="00E3477B">
      <w:rPr>
        <w:rFonts w:asciiTheme="minorHAnsi" w:eastAsia="Myriad Pro" w:hAnsiTheme="minorHAnsi" w:cs="Myriad Pro"/>
        <w:b/>
        <w:bCs/>
        <w:color w:val="159FC0"/>
        <w:spacing w:val="-22"/>
        <w:position w:val="1"/>
      </w:rPr>
      <w:t>L</w:t>
    </w:r>
    <w:r w:rsidRPr="00E3477B">
      <w:rPr>
        <w:rFonts w:asciiTheme="minorHAnsi" w:eastAsia="Myriad Pro" w:hAnsiTheme="minorHAnsi" w:cs="Myriad Pro"/>
        <w:b/>
        <w:bCs/>
        <w:color w:val="159FC0"/>
        <w:position w:val="1"/>
      </w:rPr>
      <w:t xml:space="preserve">Y </w:t>
    </w:r>
    <w:r w:rsidRPr="00E3477B">
      <w:rPr>
        <w:rFonts w:asciiTheme="minorHAnsi" w:eastAsia="Myriad Pro" w:hAnsiTheme="minorHAnsi" w:cs="Myriad Pro"/>
        <w:b/>
        <w:bCs/>
        <w:color w:val="159FC0"/>
        <w:spacing w:val="1"/>
        <w:position w:val="1"/>
      </w:rPr>
      <w:t>RE</w:t>
    </w:r>
    <w:r w:rsidRPr="00E3477B">
      <w:rPr>
        <w:rFonts w:asciiTheme="minorHAnsi" w:eastAsia="Myriad Pro" w:hAnsiTheme="minorHAnsi" w:cs="Myriad Pro"/>
        <w:b/>
        <w:bCs/>
        <w:color w:val="159FC0"/>
        <w:spacing w:val="3"/>
        <w:position w:val="1"/>
      </w:rPr>
      <w:t>L</w:t>
    </w:r>
    <w:r w:rsidRPr="00E3477B">
      <w:rPr>
        <w:rFonts w:asciiTheme="minorHAnsi" w:eastAsia="Myriad Pro" w:hAnsiTheme="minorHAnsi" w:cs="Myriad Pro"/>
        <w:b/>
        <w:bCs/>
        <w:color w:val="159FC0"/>
        <w:spacing w:val="-16"/>
        <w:position w:val="1"/>
      </w:rPr>
      <w:t>A</w:t>
    </w:r>
    <w:r w:rsidRPr="00E3477B">
      <w:rPr>
        <w:rFonts w:asciiTheme="minorHAnsi" w:eastAsia="Myriad Pro" w:hAnsiTheme="minorHAnsi" w:cs="Myriad Pro"/>
        <w:b/>
        <w:bCs/>
        <w:color w:val="159FC0"/>
        <w:spacing w:val="-2"/>
        <w:position w:val="1"/>
      </w:rPr>
      <w:t>T</w:t>
    </w:r>
    <w:r w:rsidRPr="00E3477B">
      <w:rPr>
        <w:rFonts w:asciiTheme="minorHAnsi" w:eastAsia="Myriad Pro" w:hAnsiTheme="minorHAnsi" w:cs="Myriad Pro"/>
        <w:b/>
        <w:bCs/>
        <w:color w:val="159FC0"/>
        <w:position w:val="1"/>
      </w:rPr>
      <w:t>IO</w:t>
    </w:r>
    <w:r w:rsidRPr="00E3477B">
      <w:rPr>
        <w:rFonts w:asciiTheme="minorHAnsi" w:eastAsia="Myriad Pro" w:hAnsiTheme="minorHAnsi" w:cs="Myriad Pro"/>
        <w:b/>
        <w:bCs/>
        <w:color w:val="159FC0"/>
        <w:spacing w:val="-1"/>
        <w:position w:val="1"/>
      </w:rPr>
      <w:t>NS</w:t>
    </w:r>
    <w:r w:rsidRPr="00E3477B">
      <w:rPr>
        <w:rFonts w:asciiTheme="minorHAnsi" w:eastAsia="Myriad Pro" w:hAnsiTheme="minorHAnsi" w:cs="Myriad Pro"/>
        <w:b/>
        <w:bCs/>
        <w:color w:val="159FC0"/>
        <w:position w:val="1"/>
      </w:rPr>
      <w:t>HI</w:t>
    </w:r>
    <w:r w:rsidRPr="00E3477B">
      <w:rPr>
        <w:rFonts w:asciiTheme="minorHAnsi" w:eastAsia="Myriad Pro" w:hAnsiTheme="minorHAnsi" w:cs="Myriad Pro"/>
        <w:b/>
        <w:bCs/>
        <w:color w:val="159FC0"/>
        <w:spacing w:val="-1"/>
        <w:position w:val="1"/>
      </w:rPr>
      <w:t>P</w:t>
    </w:r>
    <w:r w:rsidRPr="00E3477B">
      <w:rPr>
        <w:rFonts w:asciiTheme="minorHAnsi" w:eastAsia="Myriad Pro" w:hAnsiTheme="minorHAnsi" w:cs="Myriad Pro"/>
        <w:b/>
        <w:bCs/>
        <w:color w:val="159FC0"/>
        <w:position w:val="1"/>
      </w:rPr>
      <w:t>S</w:t>
    </w:r>
  </w:p>
  <w:p w14:paraId="3FC99259" w14:textId="77777777" w:rsidR="00925AA8" w:rsidRPr="00E3477B" w:rsidRDefault="00925AA8" w:rsidP="00B81531">
    <w:pPr>
      <w:spacing w:line="230" w:lineRule="exact"/>
      <w:ind w:right="-20"/>
      <w:jc w:val="center"/>
      <w:rPr>
        <w:rFonts w:asciiTheme="minorHAnsi" w:eastAsia="Myriad Pro" w:hAnsiTheme="minorHAnsi" w:cs="Myriad Pro"/>
        <w:sz w:val="20"/>
        <w:szCs w:val="20"/>
      </w:rPr>
    </w:pPr>
    <w:r>
      <w:rPr>
        <w:rFonts w:asciiTheme="minorHAnsi" w:eastAsia="Myriad Pro" w:hAnsiTheme="minorHAnsi" w:cs="Myriad Pro"/>
        <w:color w:val="6D6E71"/>
        <w:sz w:val="20"/>
        <w:szCs w:val="20"/>
      </w:rPr>
      <w:t>4500 Mercantile Plaza Dr. Ste. 307</w:t>
    </w:r>
    <w:r w:rsidRPr="00E3477B">
      <w:rPr>
        <w:rFonts w:asciiTheme="minorHAnsi" w:eastAsia="Myriad Pro" w:hAnsiTheme="minorHAnsi" w:cs="Myriad Pro"/>
        <w:color w:val="6D6E71"/>
        <w:sz w:val="20"/>
        <w:szCs w:val="20"/>
      </w:rPr>
      <w:t xml:space="preserve"> Fort Worth, TX 76137</w:t>
    </w:r>
  </w:p>
  <w:p w14:paraId="33004137" w14:textId="77777777" w:rsidR="00925AA8" w:rsidRPr="0054593E" w:rsidRDefault="00925AA8" w:rsidP="00B81531">
    <w:pPr>
      <w:spacing w:line="240" w:lineRule="auto"/>
      <w:ind w:left="720" w:right="1369" w:firstLine="720"/>
      <w:jc w:val="center"/>
      <w:rPr>
        <w:rFonts w:asciiTheme="minorHAnsi" w:eastAsia="Myriad Pro" w:hAnsiTheme="minorHAnsi" w:cs="Myriad Pro"/>
        <w:color w:val="6D6E71"/>
        <w:sz w:val="20"/>
        <w:szCs w:val="20"/>
      </w:rPr>
    </w:pPr>
    <w:r w:rsidRPr="0054593E">
      <w:rPr>
        <w:rFonts w:asciiTheme="minorHAnsi" w:eastAsia="Myriad Pro" w:hAnsiTheme="minorHAnsi" w:cs="Myriad Pro"/>
        <w:color w:val="6D6E71"/>
        <w:spacing w:val="1"/>
        <w:sz w:val="20"/>
        <w:szCs w:val="20"/>
      </w:rPr>
      <w:t>Me</w:t>
    </w:r>
    <w:r w:rsidRPr="0054593E">
      <w:rPr>
        <w:rFonts w:asciiTheme="minorHAnsi" w:eastAsia="Myriad Pro" w:hAnsiTheme="minorHAnsi" w:cs="Myriad Pro"/>
        <w:color w:val="6D6E71"/>
        <w:sz w:val="20"/>
        <w:szCs w:val="20"/>
      </w:rPr>
      <w:t>t</w:t>
    </w:r>
    <w:r w:rsidRPr="0054593E">
      <w:rPr>
        <w:rFonts w:asciiTheme="minorHAnsi" w:eastAsia="Myriad Pro" w:hAnsiTheme="minorHAnsi" w:cs="Myriad Pro"/>
        <w:color w:val="6D6E71"/>
        <w:spacing w:val="-1"/>
        <w:sz w:val="20"/>
        <w:szCs w:val="20"/>
      </w:rPr>
      <w:t>r</w:t>
    </w:r>
    <w:r w:rsidRPr="0054593E">
      <w:rPr>
        <w:rFonts w:asciiTheme="minorHAnsi" w:eastAsia="Myriad Pro" w:hAnsiTheme="minorHAnsi" w:cs="Myriad Pro"/>
        <w:color w:val="6D6E71"/>
        <w:spacing w:val="-2"/>
        <w:sz w:val="20"/>
        <w:szCs w:val="20"/>
      </w:rPr>
      <w:t>o</w:t>
    </w:r>
    <w:r w:rsidRPr="0054593E">
      <w:rPr>
        <w:rFonts w:asciiTheme="minorHAnsi" w:eastAsia="Myriad Pro" w:hAnsiTheme="minorHAnsi" w:cs="Myriad Pro"/>
        <w:color w:val="6D6E71"/>
        <w:sz w:val="20"/>
        <w:szCs w:val="20"/>
      </w:rPr>
      <w:t xml:space="preserve">: </w:t>
    </w:r>
    <w:r w:rsidRPr="0054593E">
      <w:rPr>
        <w:rFonts w:asciiTheme="minorHAnsi" w:eastAsia="Myriad Pro" w:hAnsiTheme="minorHAnsi" w:cs="Myriad Pro"/>
        <w:color w:val="6D6E71"/>
        <w:spacing w:val="-8"/>
        <w:sz w:val="20"/>
        <w:szCs w:val="20"/>
      </w:rPr>
      <w:t>8</w:t>
    </w:r>
    <w:r w:rsidRPr="0054593E">
      <w:rPr>
        <w:rFonts w:asciiTheme="minorHAnsi" w:eastAsia="Myriad Pro" w:hAnsiTheme="minorHAnsi" w:cs="Myriad Pro"/>
        <w:color w:val="6D6E71"/>
        <w:spacing w:val="-16"/>
        <w:sz w:val="20"/>
        <w:szCs w:val="20"/>
      </w:rPr>
      <w:t>1</w:t>
    </w:r>
    <w:r w:rsidRPr="0054593E">
      <w:rPr>
        <w:rFonts w:asciiTheme="minorHAnsi" w:eastAsia="Myriad Pro" w:hAnsiTheme="minorHAnsi" w:cs="Myriad Pro"/>
        <w:color w:val="6D6E71"/>
        <w:spacing w:val="-8"/>
        <w:sz w:val="20"/>
        <w:szCs w:val="20"/>
      </w:rPr>
      <w:t>7</w:t>
    </w:r>
    <w:r w:rsidRPr="0054593E">
      <w:rPr>
        <w:rFonts w:asciiTheme="minorHAnsi" w:eastAsia="Myriad Pro" w:hAnsiTheme="minorHAnsi" w:cs="Myriad Pro"/>
        <w:color w:val="6D6E71"/>
        <w:spacing w:val="-10"/>
        <w:sz w:val="20"/>
        <w:szCs w:val="20"/>
      </w:rPr>
      <w:t>-</w:t>
    </w:r>
    <w:r w:rsidRPr="0054593E">
      <w:rPr>
        <w:rFonts w:asciiTheme="minorHAnsi" w:eastAsia="Myriad Pro" w:hAnsiTheme="minorHAnsi" w:cs="Myriad Pro"/>
        <w:color w:val="6D6E71"/>
        <w:spacing w:val="-1"/>
        <w:sz w:val="20"/>
        <w:szCs w:val="20"/>
      </w:rPr>
      <w:t>2</w:t>
    </w:r>
    <w:r w:rsidRPr="0054593E">
      <w:rPr>
        <w:rFonts w:asciiTheme="minorHAnsi" w:eastAsia="Myriad Pro" w:hAnsiTheme="minorHAnsi" w:cs="Myriad Pro"/>
        <w:color w:val="6D6E71"/>
        <w:spacing w:val="-6"/>
        <w:sz w:val="20"/>
        <w:szCs w:val="20"/>
      </w:rPr>
      <w:t>3</w:t>
    </w:r>
    <w:r w:rsidRPr="0054593E">
      <w:rPr>
        <w:rFonts w:asciiTheme="minorHAnsi" w:eastAsia="Myriad Pro" w:hAnsiTheme="minorHAnsi" w:cs="Myriad Pro"/>
        <w:color w:val="6D6E71"/>
        <w:spacing w:val="-4"/>
        <w:sz w:val="20"/>
        <w:szCs w:val="20"/>
      </w:rPr>
      <w:t>2</w:t>
    </w:r>
    <w:r w:rsidRPr="0054593E">
      <w:rPr>
        <w:rFonts w:asciiTheme="minorHAnsi" w:eastAsia="Myriad Pro" w:hAnsiTheme="minorHAnsi" w:cs="Myriad Pro"/>
        <w:color w:val="6D6E71"/>
        <w:spacing w:val="1"/>
        <w:sz w:val="20"/>
        <w:szCs w:val="20"/>
      </w:rPr>
      <w:t>-</w:t>
    </w:r>
    <w:r w:rsidRPr="0054593E">
      <w:rPr>
        <w:rFonts w:asciiTheme="minorHAnsi" w:eastAsia="Myriad Pro" w:hAnsiTheme="minorHAnsi" w:cs="Myriad Pro"/>
        <w:color w:val="6D6E71"/>
        <w:spacing w:val="2"/>
        <w:sz w:val="20"/>
        <w:szCs w:val="20"/>
      </w:rPr>
      <w:t>9</w:t>
    </w:r>
    <w:r w:rsidRPr="0054593E">
      <w:rPr>
        <w:rFonts w:asciiTheme="minorHAnsi" w:eastAsia="Myriad Pro" w:hAnsiTheme="minorHAnsi" w:cs="Myriad Pro"/>
        <w:color w:val="6D6E71"/>
        <w:spacing w:val="3"/>
        <w:sz w:val="20"/>
        <w:szCs w:val="20"/>
      </w:rPr>
      <w:t>40</w:t>
    </w:r>
    <w:r w:rsidRPr="0054593E">
      <w:rPr>
        <w:rFonts w:asciiTheme="minorHAnsi" w:eastAsia="Myriad Pro" w:hAnsiTheme="minorHAnsi" w:cs="Myriad Pro"/>
        <w:color w:val="6D6E71"/>
        <w:sz w:val="20"/>
        <w:szCs w:val="20"/>
      </w:rPr>
      <w:t xml:space="preserve">0 </w:t>
    </w:r>
    <w:r w:rsidRPr="0054593E">
      <w:rPr>
        <w:rFonts w:asciiTheme="minorHAnsi" w:eastAsia="Myriad Pro" w:hAnsiTheme="minorHAnsi" w:cs="Myriad Pro"/>
        <w:color w:val="6D6E71"/>
        <w:spacing w:val="-8"/>
        <w:sz w:val="20"/>
        <w:szCs w:val="20"/>
      </w:rPr>
      <w:t>F</w:t>
    </w:r>
    <w:r w:rsidRPr="0054593E">
      <w:rPr>
        <w:rFonts w:asciiTheme="minorHAnsi" w:eastAsia="Myriad Pro" w:hAnsiTheme="minorHAnsi" w:cs="Myriad Pro"/>
        <w:color w:val="6D6E71"/>
        <w:spacing w:val="2"/>
        <w:sz w:val="20"/>
        <w:szCs w:val="20"/>
      </w:rPr>
      <w:t>ax</w:t>
    </w:r>
    <w:r w:rsidRPr="0054593E">
      <w:rPr>
        <w:rFonts w:asciiTheme="minorHAnsi" w:eastAsia="Myriad Pro" w:hAnsiTheme="minorHAnsi" w:cs="Myriad Pro"/>
        <w:color w:val="6D6E71"/>
        <w:sz w:val="20"/>
        <w:szCs w:val="20"/>
      </w:rPr>
      <w:t xml:space="preserve">: </w:t>
    </w:r>
    <w:r w:rsidRPr="0054593E">
      <w:rPr>
        <w:rFonts w:asciiTheme="minorHAnsi" w:eastAsia="Myriad Pro" w:hAnsiTheme="minorHAnsi" w:cs="Myriad Pro"/>
        <w:color w:val="6D6E71"/>
        <w:spacing w:val="-8"/>
        <w:sz w:val="20"/>
        <w:szCs w:val="20"/>
      </w:rPr>
      <w:t>8</w:t>
    </w:r>
    <w:r w:rsidRPr="0054593E">
      <w:rPr>
        <w:rFonts w:asciiTheme="minorHAnsi" w:eastAsia="Myriad Pro" w:hAnsiTheme="minorHAnsi" w:cs="Myriad Pro"/>
        <w:color w:val="6D6E71"/>
        <w:spacing w:val="-16"/>
        <w:sz w:val="20"/>
        <w:szCs w:val="20"/>
      </w:rPr>
      <w:t>1</w:t>
    </w:r>
    <w:r w:rsidRPr="0054593E">
      <w:rPr>
        <w:rFonts w:asciiTheme="minorHAnsi" w:eastAsia="Myriad Pro" w:hAnsiTheme="minorHAnsi" w:cs="Myriad Pro"/>
        <w:color w:val="6D6E71"/>
        <w:spacing w:val="-8"/>
        <w:sz w:val="20"/>
        <w:szCs w:val="20"/>
      </w:rPr>
      <w:t>7</w:t>
    </w:r>
    <w:r w:rsidRPr="0054593E">
      <w:rPr>
        <w:rFonts w:asciiTheme="minorHAnsi" w:eastAsia="Myriad Pro" w:hAnsiTheme="minorHAnsi" w:cs="Myriad Pro"/>
        <w:color w:val="6D6E71"/>
        <w:spacing w:val="-10"/>
        <w:sz w:val="20"/>
        <w:szCs w:val="20"/>
      </w:rPr>
      <w:t>-</w:t>
    </w:r>
    <w:r w:rsidRPr="0054593E">
      <w:rPr>
        <w:rFonts w:asciiTheme="minorHAnsi" w:eastAsia="Myriad Pro" w:hAnsiTheme="minorHAnsi" w:cs="Myriad Pro"/>
        <w:color w:val="6D6E71"/>
        <w:spacing w:val="-1"/>
        <w:sz w:val="20"/>
        <w:szCs w:val="20"/>
      </w:rPr>
      <w:t>2</w:t>
    </w:r>
    <w:r w:rsidRPr="0054593E">
      <w:rPr>
        <w:rFonts w:asciiTheme="minorHAnsi" w:eastAsia="Myriad Pro" w:hAnsiTheme="minorHAnsi" w:cs="Myriad Pro"/>
        <w:color w:val="6D6E71"/>
        <w:spacing w:val="-6"/>
        <w:sz w:val="20"/>
        <w:szCs w:val="20"/>
      </w:rPr>
      <w:t>3</w:t>
    </w:r>
    <w:r w:rsidRPr="0054593E">
      <w:rPr>
        <w:rFonts w:asciiTheme="minorHAnsi" w:eastAsia="Myriad Pro" w:hAnsiTheme="minorHAnsi" w:cs="Myriad Pro"/>
        <w:color w:val="6D6E71"/>
        <w:spacing w:val="-4"/>
        <w:sz w:val="20"/>
        <w:szCs w:val="20"/>
      </w:rPr>
      <w:t>2</w:t>
    </w:r>
    <w:r w:rsidRPr="0054593E">
      <w:rPr>
        <w:rFonts w:asciiTheme="minorHAnsi" w:eastAsia="Myriad Pro" w:hAnsiTheme="minorHAnsi" w:cs="Myriad Pro"/>
        <w:color w:val="6D6E71"/>
        <w:spacing w:val="1"/>
        <w:sz w:val="20"/>
        <w:szCs w:val="20"/>
      </w:rPr>
      <w:t>-</w:t>
    </w:r>
    <w:r w:rsidRPr="0054593E">
      <w:rPr>
        <w:rFonts w:asciiTheme="minorHAnsi" w:eastAsia="Myriad Pro" w:hAnsiTheme="minorHAnsi" w:cs="Myriad Pro"/>
        <w:color w:val="6D6E71"/>
        <w:spacing w:val="2"/>
        <w:sz w:val="20"/>
        <w:szCs w:val="20"/>
      </w:rPr>
      <w:t>9</w:t>
    </w:r>
    <w:r w:rsidRPr="0054593E">
      <w:rPr>
        <w:rFonts w:asciiTheme="minorHAnsi" w:eastAsia="Myriad Pro" w:hAnsiTheme="minorHAnsi" w:cs="Myriad Pro"/>
        <w:color w:val="6D6E71"/>
        <w:spacing w:val="3"/>
        <w:sz w:val="20"/>
        <w:szCs w:val="20"/>
      </w:rPr>
      <w:t>4</w:t>
    </w:r>
    <w:r w:rsidRPr="0054593E">
      <w:rPr>
        <w:rFonts w:asciiTheme="minorHAnsi" w:eastAsia="Myriad Pro" w:hAnsiTheme="minorHAnsi" w:cs="Myriad Pro"/>
        <w:color w:val="6D6E71"/>
        <w:spacing w:val="-3"/>
        <w:sz w:val="20"/>
        <w:szCs w:val="20"/>
      </w:rPr>
      <w:t>0</w:t>
    </w:r>
    <w:r w:rsidRPr="0054593E">
      <w:rPr>
        <w:rFonts w:asciiTheme="minorHAnsi" w:eastAsia="Myriad Pro" w:hAnsiTheme="minorHAnsi" w:cs="Myriad Pro"/>
        <w:color w:val="6D6E71"/>
        <w:sz w:val="20"/>
        <w:szCs w:val="20"/>
      </w:rPr>
      <w:t>3</w:t>
    </w:r>
  </w:p>
  <w:p w14:paraId="2BD2AF80" w14:textId="77777777" w:rsidR="00925AA8" w:rsidRPr="0054593E" w:rsidRDefault="00925AA8" w:rsidP="00B81531">
    <w:pPr>
      <w:spacing w:line="240" w:lineRule="auto"/>
      <w:ind w:left="720" w:right="1369" w:firstLine="720"/>
      <w:jc w:val="center"/>
      <w:rPr>
        <w:rFonts w:asciiTheme="minorHAnsi" w:eastAsia="Myriad Pro" w:hAnsiTheme="minorHAnsi" w:cs="Myriad Pro"/>
        <w:sz w:val="20"/>
        <w:szCs w:val="20"/>
      </w:rPr>
    </w:pPr>
    <w:r w:rsidRPr="0054593E">
      <w:rPr>
        <w:rFonts w:asciiTheme="minorHAnsi" w:eastAsia="Myriad Pro" w:hAnsiTheme="minorHAnsi" w:cs="Myriad Pro"/>
        <w:color w:val="6D6E71"/>
        <w:sz w:val="20"/>
        <w:szCs w:val="20"/>
      </w:rPr>
      <w:t>offi</w:t>
    </w:r>
    <w:r w:rsidRPr="0054593E">
      <w:rPr>
        <w:rFonts w:asciiTheme="minorHAnsi" w:eastAsia="Myriad Pro" w:hAnsiTheme="minorHAnsi" w:cs="Myriad Pro"/>
        <w:color w:val="6D6E71"/>
        <w:spacing w:val="-2"/>
        <w:sz w:val="20"/>
        <w:szCs w:val="20"/>
      </w:rPr>
      <w:t>c</w:t>
    </w:r>
    <w:r w:rsidRPr="0054593E">
      <w:rPr>
        <w:rFonts w:asciiTheme="minorHAnsi" w:eastAsia="Myriad Pro" w:hAnsiTheme="minorHAnsi" w:cs="Myriad Pro"/>
        <w:color w:val="6D6E71"/>
        <w:spacing w:val="1"/>
        <w:sz w:val="20"/>
        <w:szCs w:val="20"/>
      </w:rPr>
      <w:t>e@</w:t>
    </w:r>
    <w:r w:rsidRPr="0054593E">
      <w:rPr>
        <w:rFonts w:asciiTheme="minorHAnsi" w:eastAsia="Myriad Pro" w:hAnsiTheme="minorHAnsi" w:cs="Myriad Pro"/>
        <w:color w:val="6D6E71"/>
        <w:spacing w:val="-2"/>
        <w:sz w:val="20"/>
        <w:szCs w:val="20"/>
      </w:rPr>
      <w:t>c</w:t>
    </w:r>
    <w:r w:rsidRPr="0054593E">
      <w:rPr>
        <w:rFonts w:asciiTheme="minorHAnsi" w:eastAsia="Myriad Pro" w:hAnsiTheme="minorHAnsi" w:cs="Myriad Pro"/>
        <w:color w:val="6D6E71"/>
        <w:spacing w:val="5"/>
        <w:sz w:val="20"/>
        <w:szCs w:val="20"/>
      </w:rPr>
      <w:t>c</w:t>
    </w:r>
    <w:r w:rsidRPr="0054593E">
      <w:rPr>
        <w:rFonts w:asciiTheme="minorHAnsi" w:eastAsia="Myriad Pro" w:hAnsiTheme="minorHAnsi" w:cs="Myriad Pro"/>
        <w:color w:val="6D6E71"/>
        <w:spacing w:val="2"/>
        <w:sz w:val="20"/>
        <w:szCs w:val="20"/>
      </w:rPr>
      <w:t>f</w:t>
    </w:r>
    <w:r w:rsidRPr="0054593E">
      <w:rPr>
        <w:rFonts w:asciiTheme="minorHAnsi" w:eastAsia="Myriad Pro" w:hAnsiTheme="minorHAnsi" w:cs="Myriad Pro"/>
        <w:color w:val="6D6E71"/>
        <w:spacing w:val="-1"/>
        <w:sz w:val="20"/>
        <w:szCs w:val="20"/>
      </w:rPr>
      <w:t>a</w:t>
    </w:r>
    <w:r w:rsidRPr="0054593E">
      <w:rPr>
        <w:rFonts w:asciiTheme="minorHAnsi" w:eastAsia="Myriad Pro" w:hAnsiTheme="minorHAnsi" w:cs="Myriad Pro"/>
        <w:color w:val="6D6E71"/>
        <w:spacing w:val="1"/>
        <w:sz w:val="20"/>
        <w:szCs w:val="20"/>
      </w:rPr>
      <w:t>m</w:t>
    </w:r>
    <w:r w:rsidRPr="0054593E">
      <w:rPr>
        <w:rFonts w:asciiTheme="minorHAnsi" w:eastAsia="Myriad Pro" w:hAnsiTheme="minorHAnsi" w:cs="Myriad Pro"/>
        <w:color w:val="6D6E71"/>
        <w:spacing w:val="-1"/>
        <w:sz w:val="20"/>
        <w:szCs w:val="20"/>
      </w:rPr>
      <w:t>.</w:t>
    </w:r>
    <w:r w:rsidRPr="0054593E">
      <w:rPr>
        <w:rFonts w:asciiTheme="minorHAnsi" w:eastAsia="Myriad Pro" w:hAnsiTheme="minorHAnsi" w:cs="Myriad Pro"/>
        <w:color w:val="6D6E71"/>
        <w:spacing w:val="-2"/>
        <w:sz w:val="20"/>
        <w:szCs w:val="20"/>
      </w:rPr>
      <w:t>c</w:t>
    </w:r>
    <w:r w:rsidRPr="0054593E">
      <w:rPr>
        <w:rFonts w:asciiTheme="minorHAnsi" w:eastAsia="Myriad Pro" w:hAnsiTheme="minorHAnsi" w:cs="Myriad Pro"/>
        <w:color w:val="6D6E71"/>
        <w:sz w:val="20"/>
        <w:szCs w:val="20"/>
      </w:rPr>
      <w:t>om</w:t>
    </w:r>
    <w:hyperlink r:id="rId2" w:history="1">
      <w:r w:rsidRPr="000C5BB6">
        <w:rPr>
          <w:rStyle w:val="Hyperlink"/>
          <w:rFonts w:eastAsia="Myriad Pro" w:cs="Myriad Pro"/>
          <w:spacing w:val="-2"/>
          <w:sz w:val="20"/>
          <w:szCs w:val="20"/>
        </w:rPr>
        <w:t xml:space="preserve"> https://c</w:t>
      </w:r>
      <w:r w:rsidRPr="000C5BB6">
        <w:rPr>
          <w:rStyle w:val="Hyperlink"/>
          <w:rFonts w:eastAsia="Myriad Pro" w:cs="Myriad Pro"/>
          <w:spacing w:val="5"/>
          <w:sz w:val="20"/>
          <w:szCs w:val="20"/>
        </w:rPr>
        <w:t>c</w:t>
      </w:r>
      <w:r w:rsidRPr="000C5BB6">
        <w:rPr>
          <w:rStyle w:val="Hyperlink"/>
          <w:rFonts w:eastAsia="Myriad Pro" w:cs="Myriad Pro"/>
          <w:spacing w:val="2"/>
          <w:sz w:val="20"/>
          <w:szCs w:val="20"/>
        </w:rPr>
        <w:t>f</w:t>
      </w:r>
      <w:r w:rsidRPr="000C5BB6">
        <w:rPr>
          <w:rStyle w:val="Hyperlink"/>
          <w:rFonts w:eastAsia="Myriad Pro" w:cs="Myriad Pro"/>
          <w:spacing w:val="-1"/>
          <w:sz w:val="20"/>
          <w:szCs w:val="20"/>
        </w:rPr>
        <w:t>a</w:t>
      </w:r>
      <w:r w:rsidRPr="000C5BB6">
        <w:rPr>
          <w:rStyle w:val="Hyperlink"/>
          <w:rFonts w:eastAsia="Myriad Pro" w:cs="Myriad Pro"/>
          <w:spacing w:val="1"/>
          <w:sz w:val="20"/>
          <w:szCs w:val="20"/>
        </w:rPr>
        <w:t>m</w:t>
      </w:r>
      <w:r w:rsidRPr="000C5BB6">
        <w:rPr>
          <w:rStyle w:val="Hyperlink"/>
          <w:rFonts w:eastAsia="Myriad Pro" w:cs="Myriad Pro"/>
          <w:spacing w:val="-1"/>
          <w:sz w:val="20"/>
          <w:szCs w:val="20"/>
        </w:rPr>
        <w:t>.</w:t>
      </w:r>
      <w:r w:rsidRPr="000C5BB6">
        <w:rPr>
          <w:rStyle w:val="Hyperlink"/>
          <w:rFonts w:eastAsia="Myriad Pro" w:cs="Myriad Pro"/>
          <w:spacing w:val="-2"/>
          <w:sz w:val="20"/>
          <w:szCs w:val="20"/>
        </w:rPr>
        <w:t>c</w:t>
      </w:r>
      <w:r w:rsidRPr="000C5BB6">
        <w:rPr>
          <w:rStyle w:val="Hyperlink"/>
          <w:rFonts w:eastAsia="Myriad Pro" w:cs="Myriad Pro"/>
          <w:sz w:val="20"/>
          <w:szCs w:val="20"/>
        </w:rPr>
        <w:t>om</w:t>
      </w:r>
    </w:hyperlink>
  </w:p>
  <w:p w14:paraId="4CA39725" w14:textId="77777777" w:rsidR="00925AA8" w:rsidRDefault="00925AA8">
    <w:pPr>
      <w:pStyle w:val="Header"/>
    </w:pPr>
    <w:r>
      <w:rPr>
        <w:noProof/>
      </w:rPr>
      <mc:AlternateContent>
        <mc:Choice Requires="wpg">
          <w:drawing>
            <wp:anchor distT="0" distB="0" distL="114300" distR="114300" simplePos="0" relativeHeight="251663360" behindDoc="1" locked="0" layoutInCell="1" allowOverlap="1" wp14:anchorId="4F5DF0D9" wp14:editId="61ED9975">
              <wp:simplePos x="0" y="0"/>
              <wp:positionH relativeFrom="page">
                <wp:posOffset>613410</wp:posOffset>
              </wp:positionH>
              <wp:positionV relativeFrom="page">
                <wp:posOffset>1169035</wp:posOffset>
              </wp:positionV>
              <wp:extent cx="6794500" cy="25400"/>
              <wp:effectExtent l="3810" t="635" r="8890" b="1206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4500" cy="25400"/>
                        <a:chOff x="820" y="1820"/>
                        <a:chExt cx="10700" cy="40"/>
                      </a:xfrm>
                    </wpg:grpSpPr>
                    <wpg:grpSp>
                      <wpg:cNvPr id="4" name="Group 2"/>
                      <wpg:cNvGrpSpPr>
                        <a:grpSpLocks/>
                      </wpg:cNvGrpSpPr>
                      <wpg:grpSpPr bwMode="auto">
                        <a:xfrm>
                          <a:off x="840" y="1840"/>
                          <a:ext cx="10620" cy="2"/>
                          <a:chOff x="840" y="1840"/>
                          <a:chExt cx="10620" cy="2"/>
                        </a:xfrm>
                      </wpg:grpSpPr>
                      <wps:wsp>
                        <wps:cNvPr id="5" name="Freeform 3"/>
                        <wps:cNvSpPr>
                          <a:spLocks/>
                        </wps:cNvSpPr>
                        <wps:spPr bwMode="auto">
                          <a:xfrm>
                            <a:off x="840" y="1840"/>
                            <a:ext cx="10620" cy="2"/>
                          </a:xfrm>
                          <a:custGeom>
                            <a:avLst/>
                            <a:gdLst>
                              <a:gd name="T0" fmla="+- 0 840 840"/>
                              <a:gd name="T1" fmla="*/ T0 w 10620"/>
                              <a:gd name="T2" fmla="+- 0 11460 840"/>
                              <a:gd name="T3" fmla="*/ T2 w 10620"/>
                            </a:gdLst>
                            <a:ahLst/>
                            <a:cxnLst>
                              <a:cxn ang="0">
                                <a:pos x="T1" y="0"/>
                              </a:cxn>
                              <a:cxn ang="0">
                                <a:pos x="T3" y="0"/>
                              </a:cxn>
                            </a:cxnLst>
                            <a:rect l="0" t="0" r="r" b="b"/>
                            <a:pathLst>
                              <a:path w="10620">
                                <a:moveTo>
                                  <a:pt x="0" y="0"/>
                                </a:moveTo>
                                <a:lnTo>
                                  <a:pt x="10620" y="0"/>
                                </a:lnTo>
                              </a:path>
                            </a:pathLst>
                          </a:custGeom>
                          <a:noFill/>
                          <a:ln w="25400">
                            <a:solidFill>
                              <a:srgbClr val="73B5CF"/>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Lst>
                        </wps:spPr>
                        <wps:bodyPr rot="0" vert="horz" wrap="square" lIns="91440" tIns="45720" rIns="91440" bIns="45720" anchor="t" anchorCtr="0" upright="1">
                          <a:noAutofit/>
                        </wps:bodyPr>
                      </wps:wsp>
                    </wpg:grpSp>
                    <wpg:grpSp>
                      <wpg:cNvPr id="6" name="Group 4"/>
                      <wpg:cNvGrpSpPr>
                        <a:grpSpLocks/>
                      </wpg:cNvGrpSpPr>
                      <wpg:grpSpPr bwMode="auto">
                        <a:xfrm>
                          <a:off x="11520" y="1820"/>
                          <a:ext cx="2" cy="40"/>
                          <a:chOff x="11520" y="1820"/>
                          <a:chExt cx="2" cy="40"/>
                        </a:xfrm>
                      </wpg:grpSpPr>
                      <wps:wsp>
                        <wps:cNvPr id="7" name="Freeform 5"/>
                        <wps:cNvSpPr>
                          <a:spLocks/>
                        </wps:cNvSpPr>
                        <wps:spPr bwMode="auto">
                          <a:xfrm>
                            <a:off x="11520" y="1820"/>
                            <a:ext cx="2" cy="40"/>
                          </a:xfrm>
                          <a:custGeom>
                            <a:avLst/>
                            <a:gdLst>
                              <a:gd name="T0" fmla="+- 0 1820 1820"/>
                              <a:gd name="T1" fmla="*/ 1820 h 40"/>
                              <a:gd name="T2" fmla="+- 0 1860 1820"/>
                              <a:gd name="T3" fmla="*/ 1860 h 40"/>
                            </a:gdLst>
                            <a:ahLst/>
                            <a:cxnLst>
                              <a:cxn ang="0">
                                <a:pos x="0" y="T1"/>
                              </a:cxn>
                              <a:cxn ang="0">
                                <a:pos x="0" y="T3"/>
                              </a:cxn>
                            </a:cxnLst>
                            <a:rect l="0" t="0" r="r" b="b"/>
                            <a:pathLst>
                              <a:path h="40">
                                <a:moveTo>
                                  <a:pt x="0" y="0"/>
                                </a:moveTo>
                                <a:lnTo>
                                  <a:pt x="0" y="40"/>
                                </a:lnTo>
                              </a:path>
                            </a:pathLst>
                          </a:custGeom>
                          <a:noFill/>
                          <a:ln w="0">
                            <a:solidFill>
                              <a:srgbClr val="73B5C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C39AB31" id="Group 3" o:spid="_x0000_s1026" style="position:absolute;margin-left:48.3pt;margin-top:92.05pt;width:535pt;height:2pt;z-index:-251655168;mso-position-horizontal-relative:page;mso-position-vertical-relative:page" coordorigin="820,1820" coordsize="1070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">
              <v:group id="Group 2" o:spid="_x0000_s1027" style="position:absolute;left:840;top:1840;width:10620;height:2" coordorigin="840,1840" coordsize="106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">
                <v:shape id="Freeform 3" o:spid="_x0000_s1028" style="position:absolute;left:840;top:1840;width:10620;height:2;visibility:visible;mso-wrap-style:square;v-text-anchor:top" coordsize="106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" path="m,l10620,e" filled="f" strokecolor="#73b5cf" strokeweight="2pt">
                  <v:stroke dashstyle="dash"/>
                  <v:path arrowok="t" o:connecttype="custom" o:connectlocs="0,0;10620,0" o:connectangles="0,0"/>
                </v:shape>
              </v:group>
              <v:group id="Group 4" o:spid="_x0000_s1029" style="position:absolute;left:11520;top:1820;width:2;height:40" coordorigin="11520,1820" coordsize="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">
                <v:shape id="Freeform 5" o:spid="_x0000_s1030" style="position:absolute;left:11520;top:1820;width:2;height:40;visibility:visible;mso-wrap-style:square;v-text-anchor:top" coordsize="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" path="m,l,40e" filled="f" strokecolor="#73b5cf" strokeweight="0">
                  <v:path arrowok="t" o:connecttype="custom" o:connectlocs="0,1820;0,1860" o:connectangles="0,0"/>
                </v:shape>
              </v:group>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DF3FB" w14:textId="77777777" w:rsidR="00780053" w:rsidRDefault="007800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451EF5"/>
    <w:multiLevelType w:val="hybridMultilevel"/>
    <w:tmpl w:val="14FC4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7992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24D"/>
    <w:rsid w:val="00074F9E"/>
    <w:rsid w:val="000D60B9"/>
    <w:rsid w:val="000E0609"/>
    <w:rsid w:val="00125442"/>
    <w:rsid w:val="00200916"/>
    <w:rsid w:val="002C3F46"/>
    <w:rsid w:val="0034487B"/>
    <w:rsid w:val="0038746A"/>
    <w:rsid w:val="003A19BB"/>
    <w:rsid w:val="003E0978"/>
    <w:rsid w:val="003E1D69"/>
    <w:rsid w:val="004104B0"/>
    <w:rsid w:val="004223EE"/>
    <w:rsid w:val="004C0304"/>
    <w:rsid w:val="00515286"/>
    <w:rsid w:val="005911A3"/>
    <w:rsid w:val="005D7EEC"/>
    <w:rsid w:val="005E3CA5"/>
    <w:rsid w:val="00600D61"/>
    <w:rsid w:val="00617A89"/>
    <w:rsid w:val="0069232F"/>
    <w:rsid w:val="006A3E3F"/>
    <w:rsid w:val="006C0D9C"/>
    <w:rsid w:val="006E7691"/>
    <w:rsid w:val="006F390B"/>
    <w:rsid w:val="00722F8E"/>
    <w:rsid w:val="007351DB"/>
    <w:rsid w:val="00780053"/>
    <w:rsid w:val="008B0CA0"/>
    <w:rsid w:val="008B138E"/>
    <w:rsid w:val="008D4175"/>
    <w:rsid w:val="008D43DC"/>
    <w:rsid w:val="00906DB2"/>
    <w:rsid w:val="00925AA8"/>
    <w:rsid w:val="00942D86"/>
    <w:rsid w:val="00945E5E"/>
    <w:rsid w:val="0097341A"/>
    <w:rsid w:val="009E6BC9"/>
    <w:rsid w:val="00A5724D"/>
    <w:rsid w:val="00A90305"/>
    <w:rsid w:val="00B2295C"/>
    <w:rsid w:val="00B25449"/>
    <w:rsid w:val="00BB3466"/>
    <w:rsid w:val="00C02CB2"/>
    <w:rsid w:val="00C33F5F"/>
    <w:rsid w:val="00C36696"/>
    <w:rsid w:val="00D326C7"/>
    <w:rsid w:val="00D53085"/>
    <w:rsid w:val="00D56B95"/>
    <w:rsid w:val="00E05C3A"/>
    <w:rsid w:val="00E431E6"/>
    <w:rsid w:val="00E435FD"/>
    <w:rsid w:val="00EB1B88"/>
    <w:rsid w:val="00EF2297"/>
    <w:rsid w:val="00EF608B"/>
    <w:rsid w:val="00F0384A"/>
    <w:rsid w:val="00F14B48"/>
    <w:rsid w:val="00F807D1"/>
    <w:rsid w:val="00FA39D8"/>
    <w:rsid w:val="00FE3945"/>
    <w:rsid w:val="00FF2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743414"/>
  <w15:chartTrackingRefBased/>
  <w15:docId w15:val="{8A4FD799-7482-C648-A424-DF9D2A44C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24D"/>
    <w:pPr>
      <w:spacing w:line="276" w:lineRule="auto"/>
    </w:pPr>
    <w:rPr>
      <w:rFonts w:cs="Times New Roman"/>
      <w:kern w:val="0"/>
      <w14:ligatures w14:val="none"/>
    </w:rPr>
  </w:style>
  <w:style w:type="paragraph" w:styleId="Heading1">
    <w:name w:val="heading 1"/>
    <w:basedOn w:val="Normal"/>
    <w:next w:val="Normal"/>
    <w:link w:val="Heading1Char"/>
    <w:uiPriority w:val="9"/>
    <w:qFormat/>
    <w:rsid w:val="00A5724D"/>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5724D"/>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5724D"/>
    <w:pPr>
      <w:keepNext/>
      <w:keepLines/>
      <w:spacing w:before="160" w:after="80" w:line="240"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5724D"/>
    <w:pPr>
      <w:keepNext/>
      <w:keepLines/>
      <w:spacing w:before="80" w:after="40" w:line="240"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5724D"/>
    <w:pPr>
      <w:keepNext/>
      <w:keepLines/>
      <w:spacing w:before="80" w:after="40" w:line="240"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5724D"/>
    <w:pPr>
      <w:keepNext/>
      <w:keepLines/>
      <w:spacing w:before="40" w:line="240"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5724D"/>
    <w:pPr>
      <w:keepNext/>
      <w:keepLines/>
      <w:spacing w:before="40" w:line="240"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5724D"/>
    <w:pPr>
      <w:keepNext/>
      <w:keepLines/>
      <w:spacing w:line="240"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5724D"/>
    <w:pPr>
      <w:keepNext/>
      <w:keepLines/>
      <w:spacing w:line="240"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2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72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724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724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5724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5724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5724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5724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5724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5724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572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724D"/>
    <w:pPr>
      <w:numPr>
        <w:ilvl w:val="1"/>
      </w:numPr>
      <w:spacing w:after="160" w:line="240"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5724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5724D"/>
    <w:pPr>
      <w:spacing w:before="160" w:after="160" w:line="240" w:lineRule="auto"/>
      <w:jc w:val="center"/>
    </w:pPr>
    <w:rPr>
      <w:rFonts w:cs="Times New Roman (Body CS)"/>
      <w:i/>
      <w:iCs/>
      <w:color w:val="404040" w:themeColor="text1" w:themeTint="BF"/>
      <w:kern w:val="2"/>
      <w14:ligatures w14:val="standardContextual"/>
    </w:rPr>
  </w:style>
  <w:style w:type="character" w:customStyle="1" w:styleId="QuoteChar">
    <w:name w:val="Quote Char"/>
    <w:basedOn w:val="DefaultParagraphFont"/>
    <w:link w:val="Quote"/>
    <w:uiPriority w:val="29"/>
    <w:rsid w:val="00A5724D"/>
    <w:rPr>
      <w:i/>
      <w:iCs/>
      <w:color w:val="404040" w:themeColor="text1" w:themeTint="BF"/>
    </w:rPr>
  </w:style>
  <w:style w:type="paragraph" w:styleId="ListParagraph">
    <w:name w:val="List Paragraph"/>
    <w:basedOn w:val="Normal"/>
    <w:uiPriority w:val="34"/>
    <w:qFormat/>
    <w:rsid w:val="00A5724D"/>
    <w:pPr>
      <w:spacing w:line="240" w:lineRule="auto"/>
      <w:ind w:left="720"/>
      <w:contextualSpacing/>
    </w:pPr>
    <w:rPr>
      <w:rFonts w:cs="Times New Roman (Body CS)"/>
      <w:kern w:val="2"/>
      <w14:ligatures w14:val="standardContextual"/>
    </w:rPr>
  </w:style>
  <w:style w:type="character" w:styleId="IntenseEmphasis">
    <w:name w:val="Intense Emphasis"/>
    <w:basedOn w:val="DefaultParagraphFont"/>
    <w:uiPriority w:val="21"/>
    <w:qFormat/>
    <w:rsid w:val="00A5724D"/>
    <w:rPr>
      <w:i/>
      <w:iCs/>
      <w:color w:val="0F4761" w:themeColor="accent1" w:themeShade="BF"/>
    </w:rPr>
  </w:style>
  <w:style w:type="paragraph" w:styleId="IntenseQuote">
    <w:name w:val="Intense Quote"/>
    <w:basedOn w:val="Normal"/>
    <w:next w:val="Normal"/>
    <w:link w:val="IntenseQuoteChar"/>
    <w:uiPriority w:val="30"/>
    <w:qFormat/>
    <w:rsid w:val="00A5724D"/>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cs="Times New Roman (Body CS)"/>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A5724D"/>
    <w:rPr>
      <w:i/>
      <w:iCs/>
      <w:color w:val="0F4761" w:themeColor="accent1" w:themeShade="BF"/>
    </w:rPr>
  </w:style>
  <w:style w:type="character" w:styleId="IntenseReference">
    <w:name w:val="Intense Reference"/>
    <w:basedOn w:val="DefaultParagraphFont"/>
    <w:uiPriority w:val="32"/>
    <w:qFormat/>
    <w:rsid w:val="00A5724D"/>
    <w:rPr>
      <w:b/>
      <w:bCs/>
      <w:smallCaps/>
      <w:color w:val="0F4761" w:themeColor="accent1" w:themeShade="BF"/>
      <w:spacing w:val="5"/>
    </w:rPr>
  </w:style>
  <w:style w:type="paragraph" w:styleId="Header">
    <w:name w:val="header"/>
    <w:basedOn w:val="Normal"/>
    <w:link w:val="HeaderChar"/>
    <w:uiPriority w:val="99"/>
    <w:unhideWhenUsed/>
    <w:rsid w:val="00A5724D"/>
    <w:pPr>
      <w:tabs>
        <w:tab w:val="center" w:pos="4680"/>
        <w:tab w:val="right" w:pos="9360"/>
      </w:tabs>
      <w:spacing w:line="240" w:lineRule="auto"/>
    </w:pPr>
  </w:style>
  <w:style w:type="character" w:customStyle="1" w:styleId="HeaderChar">
    <w:name w:val="Header Char"/>
    <w:basedOn w:val="DefaultParagraphFont"/>
    <w:link w:val="Header"/>
    <w:uiPriority w:val="99"/>
    <w:rsid w:val="00A5724D"/>
    <w:rPr>
      <w:rFonts w:cs="Times New Roman"/>
      <w:kern w:val="0"/>
      <w14:ligatures w14:val="none"/>
    </w:rPr>
  </w:style>
  <w:style w:type="paragraph" w:styleId="Footer">
    <w:name w:val="footer"/>
    <w:basedOn w:val="Normal"/>
    <w:link w:val="FooterChar"/>
    <w:uiPriority w:val="99"/>
    <w:unhideWhenUsed/>
    <w:rsid w:val="00A5724D"/>
    <w:pPr>
      <w:tabs>
        <w:tab w:val="center" w:pos="4680"/>
        <w:tab w:val="right" w:pos="9360"/>
      </w:tabs>
      <w:spacing w:line="240" w:lineRule="auto"/>
    </w:pPr>
  </w:style>
  <w:style w:type="character" w:customStyle="1" w:styleId="FooterChar">
    <w:name w:val="Footer Char"/>
    <w:basedOn w:val="DefaultParagraphFont"/>
    <w:link w:val="Footer"/>
    <w:uiPriority w:val="99"/>
    <w:rsid w:val="00A5724D"/>
    <w:rPr>
      <w:rFonts w:cs="Times New Roman"/>
      <w:kern w:val="0"/>
      <w14:ligatures w14:val="none"/>
    </w:rPr>
  </w:style>
  <w:style w:type="character" w:styleId="Hyperlink">
    <w:name w:val="Hyperlink"/>
    <w:basedOn w:val="DefaultParagraphFont"/>
    <w:uiPriority w:val="99"/>
    <w:unhideWhenUsed/>
    <w:rsid w:val="00A5724D"/>
    <w:rPr>
      <w:color w:val="467886" w:themeColor="hyperlink"/>
      <w:u w:val="single"/>
    </w:rPr>
  </w:style>
  <w:style w:type="character" w:styleId="PageNumber">
    <w:name w:val="page number"/>
    <w:basedOn w:val="DefaultParagraphFont"/>
    <w:uiPriority w:val="99"/>
    <w:semiHidden/>
    <w:unhideWhenUsed/>
    <w:rsid w:val="0078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hyperlink" Target="https://ccfam.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14633A03D87745AEA3A150ABB45F21" ma:contentTypeVersion="15" ma:contentTypeDescription="Create a new document." ma:contentTypeScope="" ma:versionID="3257e6b68b49e94ecf29073e89a239f3">
  <xsd:schema xmlns:xsd="http://www.w3.org/2001/XMLSchema" xmlns:xs="http://www.w3.org/2001/XMLSchema" xmlns:p="http://schemas.microsoft.com/office/2006/metadata/properties" xmlns:ns2="02ae13b3-8d83-4379-98a9-7fddd79c3228" xmlns:ns3="418d90cb-b7a1-4f78-8fc5-699dc1821f21" targetNamespace="http://schemas.microsoft.com/office/2006/metadata/properties" ma:root="true" ma:fieldsID="0c17649148beb901de27441a2fbe5417" ns2:_="" ns3:_="">
    <xsd:import namespace="02ae13b3-8d83-4379-98a9-7fddd79c3228"/>
    <xsd:import namespace="418d90cb-b7a1-4f78-8fc5-699dc1821f2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ae13b3-8d83-4379-98a9-7fddd79c32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fdf4c7a-ae3d-44cf-bd16-e19040ea1064"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8d90cb-b7a1-4f78-8fc5-699dc1821f2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04fa9bf-79e2-4dcf-8790-d8cc4aa3110f}" ma:internalName="TaxCatchAll" ma:showField="CatchAllData" ma:web="418d90cb-b7a1-4f78-8fc5-699dc1821f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2ae13b3-8d83-4379-98a9-7fddd79c3228">
      <Terms xmlns="http://schemas.microsoft.com/office/infopath/2007/PartnerControls"/>
    </lcf76f155ced4ddcb4097134ff3c332f>
    <TaxCatchAll xmlns="418d90cb-b7a1-4f78-8fc5-699dc1821f21" xsi:nil="true"/>
  </documentManagement>
</p:properties>
</file>

<file path=customXml/itemProps1.xml><?xml version="1.0" encoding="utf-8"?>
<ds:datastoreItem xmlns:ds="http://schemas.openxmlformats.org/officeDocument/2006/customXml" ds:itemID="{603306B1-DA5D-45BA-9CD6-61BCB5CCE983}">
  <ds:schemaRefs>
    <ds:schemaRef ds:uri="http://schemas.microsoft.com/sharepoint/v3/contenttype/forms"/>
  </ds:schemaRefs>
</ds:datastoreItem>
</file>

<file path=customXml/itemProps2.xml><?xml version="1.0" encoding="utf-8"?>
<ds:datastoreItem xmlns:ds="http://schemas.openxmlformats.org/officeDocument/2006/customXml" ds:itemID="{077ADD2B-075C-4049-A3B8-33FF7976BA78}"/>
</file>

<file path=customXml/itemProps3.xml><?xml version="1.0" encoding="utf-8"?>
<ds:datastoreItem xmlns:ds="http://schemas.openxmlformats.org/officeDocument/2006/customXml" ds:itemID="{1CEE95AB-9A27-4CB7-AFD8-016F26E4D1E5}">
  <ds:schemaRefs>
    <ds:schemaRef ds:uri="http://schemas.microsoft.com/office/2006/metadata/properties"/>
    <ds:schemaRef ds:uri="http://schemas.microsoft.com/office/infopath/2007/PartnerControls"/>
    <ds:schemaRef ds:uri="8b316736-502c-49d7-9b3a-f53407d21d26"/>
    <ds:schemaRef ds:uri="d258aae0-4b03-4190-98e6-3d6cdc008439"/>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319</Words>
  <Characters>1823</Characters>
  <Application>Microsoft Office Word</Application>
  <DocSecurity>0</DocSecurity>
  <Lines>15</Lines>
  <Paragraphs>4</Paragraphs>
  <ScaleCrop>false</ScaleCrop>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Johnson</dc:creator>
  <cp:keywords/>
  <dc:description/>
  <cp:lastModifiedBy>Rhonda Johnson</cp:lastModifiedBy>
  <cp:revision>16</cp:revision>
  <dcterms:created xsi:type="dcterms:W3CDTF">2024-10-23T22:18:00Z</dcterms:created>
  <dcterms:modified xsi:type="dcterms:W3CDTF">2024-10-25T19:43:00Z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0x0101003F14633A03D87745AEA3A150ABB45F21</vt:lpwstr>
  </property>
  <property fmtid="{D5CDD505-2E9C-101B-9397-08002B2CF9AE}" pid="3" name="MediaServiceImageTags">
    <vt:lpwstr/>
  </property>
</Properties>
</file>