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0087" w14:textId="5E36E0F7" w:rsidR="00616025" w:rsidRDefault="00616025">
      <w:r>
        <w:t>Required Readings</w:t>
      </w:r>
    </w:p>
    <w:p w14:paraId="2EABFD74" w14:textId="77777777" w:rsidR="00616025" w:rsidRPr="00616025" w:rsidRDefault="00616025" w:rsidP="00616025">
      <w:r w:rsidRPr="00616025">
        <w:t xml:space="preserve">1. Shapiro, Francine. 2018. Eye Movement Desensitization and Reprocessing (EMDR) Therapy, Third Edition: Basic Principles, Protocols, and Procedures. New York: Guildford Press. </w:t>
      </w:r>
    </w:p>
    <w:p w14:paraId="17271F4A" w14:textId="77777777" w:rsidR="00616025" w:rsidRPr="00616025" w:rsidRDefault="00616025" w:rsidP="00616025">
      <w:r w:rsidRPr="00616025">
        <w:t xml:space="preserve">2. Go </w:t>
      </w:r>
      <w:proofErr w:type="gramStart"/>
      <w:r w:rsidRPr="00616025">
        <w:t>With</w:t>
      </w:r>
      <w:proofErr w:type="gramEnd"/>
      <w:r w:rsidRPr="00616025">
        <w:t xml:space="preserve"> That Magazine, Fall 2020, Volume 25, Issue 3. [EMDR &amp; Racial Trauma] </w:t>
      </w:r>
    </w:p>
    <w:p w14:paraId="52E80CAF" w14:textId="77777777" w:rsidR="00616025" w:rsidRPr="00616025" w:rsidRDefault="00616025" w:rsidP="00616025">
      <w:r w:rsidRPr="00616025">
        <w:t>3. Guidelines for Virtual EMDR Therapy. Spring 2020.</w:t>
      </w:r>
    </w:p>
    <w:p w14:paraId="1BEBD60B" w14:textId="77777777" w:rsidR="00616025" w:rsidRDefault="00616025"/>
    <w:sectPr w:rsidR="00616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25"/>
    <w:rsid w:val="0061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D28E"/>
  <w15:chartTrackingRefBased/>
  <w15:docId w15:val="{F9A107A3-A73E-4DBB-8403-CD706879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Nikolaus Johnson</dc:creator>
  <cp:keywords/>
  <dc:description/>
  <cp:lastModifiedBy>Nikolaus Johnson</cp:lastModifiedBy>
  <cp:revision>1</cp:revision>
  <dcterms:created xsi:type="dcterms:W3CDTF">2023-09-12T14:56:00Z</dcterms:created>
  <dcterms:modified xsi:type="dcterms:W3CDTF">2023-09-12T14:57:00Z</dcterms:modified>
</cp:coreProperties>
</file>